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>детский сад № 22 «Земляничка»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11AA" w:rsidRDefault="00E511AA" w:rsidP="00E511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3774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A06434">
        <w:rPr>
          <w:rFonts w:ascii="Times New Roman" w:hAnsi="Times New Roman" w:cs="Times New Roman"/>
          <w:sz w:val="28"/>
          <w:szCs w:val="28"/>
        </w:rPr>
        <w:t>ВОСПИТА</w:t>
      </w:r>
      <w:r w:rsidR="00BF3774">
        <w:rPr>
          <w:rFonts w:ascii="Times New Roman" w:hAnsi="Times New Roman" w:cs="Times New Roman"/>
          <w:sz w:val="28"/>
          <w:szCs w:val="28"/>
        </w:rPr>
        <w:t>ТЕЛЕЙ:</w:t>
      </w:r>
    </w:p>
    <w:p w:rsidR="0026227C" w:rsidRDefault="00E511AA" w:rsidP="00A06434">
      <w:pPr>
        <w:spacing w:line="240" w:lineRule="auto"/>
        <w:contextualSpacing/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       </w:t>
      </w:r>
      <w:r w:rsidR="00104816"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</w:t>
      </w:r>
      <w:r w:rsidR="0026227C"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                     </w:t>
      </w:r>
      <w:r w:rsidR="00BF3774" w:rsidRPr="00E511AA">
        <w:rPr>
          <w:rFonts w:ascii="Times New Roman" w:hAnsi="Times New Roman" w:cs="Times New Roman"/>
          <w:b/>
          <w:color w:val="003300"/>
          <w:sz w:val="36"/>
          <w:szCs w:val="36"/>
        </w:rPr>
        <w:t>«</w:t>
      </w:r>
      <w:r w:rsidR="0026227C" w:rsidRPr="0026227C"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  <w:t xml:space="preserve">Комплекс упражнений, </w:t>
      </w:r>
    </w:p>
    <w:p w:rsidR="00BF3774" w:rsidRPr="0026227C" w:rsidRDefault="0026227C" w:rsidP="00A06434">
      <w:pPr>
        <w:spacing w:line="240" w:lineRule="auto"/>
        <w:contextualSpacing/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  <w:t xml:space="preserve">       </w:t>
      </w:r>
      <w:proofErr w:type="gramStart"/>
      <w:r w:rsidRPr="0026227C"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  <w:t>направленный</w:t>
      </w:r>
      <w:proofErr w:type="gramEnd"/>
      <w:r w:rsidRPr="0026227C">
        <w:rPr>
          <w:rFonts w:ascii="Times New Roman" w:hAnsi="Times New Roman" w:cs="Times New Roman"/>
          <w:b/>
          <w:bCs/>
          <w:color w:val="003300"/>
          <w:sz w:val="32"/>
          <w:szCs w:val="32"/>
          <w:shd w:val="clear" w:color="auto" w:fill="FFFFFF"/>
        </w:rPr>
        <w:t xml:space="preserve"> на развитие слоговой структуры слова</w:t>
      </w:r>
      <w:r w:rsidR="00E511AA" w:rsidRPr="00E511AA">
        <w:rPr>
          <w:rFonts w:ascii="Times New Roman" w:hAnsi="Times New Roman" w:cs="Times New Roman"/>
          <w:b/>
          <w:bCs/>
          <w:color w:val="003300"/>
          <w:sz w:val="36"/>
          <w:szCs w:val="36"/>
        </w:rPr>
        <w:t>»</w:t>
      </w:r>
    </w:p>
    <w:p w:rsidR="00BF3774" w:rsidRPr="00B571F2" w:rsidRDefault="00BF3774" w:rsidP="00BF3774">
      <w:pPr>
        <w:shd w:val="clear" w:color="auto" w:fill="FFFFFF"/>
        <w:spacing w:before="167" w:after="502" w:line="240" w:lineRule="auto"/>
        <w:contextualSpacing/>
        <w:outlineLvl w:val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BF3774" w:rsidRDefault="00BF3774" w:rsidP="00E511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F3774" w:rsidRDefault="00D0159E" w:rsidP="00BF3774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</w:t>
      </w:r>
    </w:p>
    <w:p w:rsidR="00D0159E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774" w:rsidRPr="00B35EE0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BF3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774" w:rsidRPr="00B35EE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BF3774" w:rsidRPr="00FF5F9C" w:rsidRDefault="00BF3774" w:rsidP="00BF377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8F3447" w:rsidRPr="008F3447" w:rsidRDefault="008F3447" w:rsidP="008F24E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6227C" w:rsidRPr="0026227C" w:rsidRDefault="0026227C" w:rsidP="0026227C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Комплекс упражнений, направленный на развитие слоговой структуры слова.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          Чтобы работа над слоговой структурой слова была наиболее успешной, предлагаю начать с развития пространственных, динамических и ритмических факторов психической деятельности.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b/>
          <w:bCs/>
          <w:color w:val="FF0000"/>
          <w:sz w:val="28"/>
          <w:szCs w:val="28"/>
        </w:rPr>
        <w:t>Упражнения на развитие оптико-пространственной ориентации: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1.</w:t>
      </w:r>
      <w:r w:rsidRPr="0026227C">
        <w:rPr>
          <w:color w:val="000000"/>
          <w:sz w:val="28"/>
          <w:szCs w:val="28"/>
        </w:rPr>
        <w:t> Ребенок сидит на стуле, глаза открыты либо закрыты.</w:t>
      </w:r>
    </w:p>
    <w:p w:rsidR="0026227C" w:rsidRPr="0026227C" w:rsidRDefault="0026227C" w:rsidP="0026227C">
      <w:pPr>
        <w:rPr>
          <w:rFonts w:ascii="Times New Roman" w:hAnsi="Times New Roman" w:cs="Times New Roman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звенит в колокольчик, держит его перед ребенком, за ним, над и под стулом, справа и слева. </w:t>
      </w: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правильно сказать, где звенит (справа, слева, наверху, внизу, впереди, сзади).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lastRenderedPageBreak/>
        <w:t>Упражнение 2. </w:t>
      </w:r>
      <w:proofErr w:type="gramStart"/>
      <w:r w:rsidRPr="0026227C">
        <w:rPr>
          <w:color w:val="000000"/>
          <w:sz w:val="28"/>
          <w:szCs w:val="28"/>
        </w:rPr>
        <w:t>Ребенок перемещается в пространстве по словесной инструкции взрослого (Робот идет вперед…… стоп.</w:t>
      </w:r>
      <w:proofErr w:type="gramEnd"/>
      <w:r w:rsidRPr="0026227C">
        <w:rPr>
          <w:color w:val="000000"/>
          <w:sz w:val="28"/>
          <w:szCs w:val="28"/>
        </w:rPr>
        <w:t xml:space="preserve"> Направо</w:t>
      </w:r>
      <w:proofErr w:type="gramStart"/>
      <w:r w:rsidRPr="0026227C">
        <w:rPr>
          <w:color w:val="000000"/>
          <w:sz w:val="28"/>
          <w:szCs w:val="28"/>
        </w:rPr>
        <w:t>….</w:t>
      </w:r>
      <w:proofErr w:type="gramEnd"/>
      <w:r w:rsidRPr="0026227C">
        <w:rPr>
          <w:color w:val="000000"/>
          <w:sz w:val="28"/>
          <w:szCs w:val="28"/>
        </w:rPr>
        <w:t xml:space="preserve">стоп. </w:t>
      </w:r>
      <w:proofErr w:type="gramStart"/>
      <w:r w:rsidRPr="0026227C">
        <w:rPr>
          <w:color w:val="000000"/>
          <w:sz w:val="28"/>
          <w:szCs w:val="28"/>
        </w:rPr>
        <w:t>Вниз (под стол)….стоп).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b/>
          <w:bCs/>
          <w:color w:val="FF0000"/>
          <w:sz w:val="28"/>
          <w:szCs w:val="28"/>
        </w:rPr>
        <w:t xml:space="preserve">Упражнения на развитие </w:t>
      </w:r>
      <w:proofErr w:type="spellStart"/>
      <w:r w:rsidRPr="0026227C">
        <w:rPr>
          <w:b/>
          <w:bCs/>
          <w:color w:val="FF0000"/>
          <w:sz w:val="28"/>
          <w:szCs w:val="28"/>
        </w:rPr>
        <w:t>сомато-пространственной</w:t>
      </w:r>
      <w:proofErr w:type="spellEnd"/>
      <w:r w:rsidRPr="0026227C">
        <w:rPr>
          <w:b/>
          <w:bCs/>
          <w:color w:val="FF0000"/>
          <w:sz w:val="28"/>
          <w:szCs w:val="28"/>
        </w:rPr>
        <w:t xml:space="preserve"> ориентации: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3.</w:t>
      </w:r>
      <w:r w:rsidRPr="0026227C">
        <w:rPr>
          <w:color w:val="000000"/>
          <w:sz w:val="28"/>
          <w:szCs w:val="28"/>
        </w:rPr>
        <w:t> Ребенок самостоятельно показывает: левый мизинец, правый локоть, правый носок, левое запястье, левое ухо и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4.</w:t>
      </w:r>
      <w:r w:rsidRPr="0026227C">
        <w:rPr>
          <w:color w:val="000000"/>
          <w:sz w:val="28"/>
          <w:szCs w:val="28"/>
        </w:rPr>
        <w:t> Ребенок выполняет ''перекрестные'' движения, показывая: правой рукой левую щеку, левый бок правой рукой, левой рукой правый висок, средним пальцем правой руки левое плечо и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5.</w:t>
      </w:r>
      <w:r w:rsidRPr="0026227C">
        <w:rPr>
          <w:color w:val="000000"/>
          <w:sz w:val="28"/>
          <w:szCs w:val="28"/>
        </w:rPr>
        <w:t> </w:t>
      </w:r>
      <w:proofErr w:type="gramStart"/>
      <w:r w:rsidRPr="0026227C">
        <w:rPr>
          <w:color w:val="000000"/>
          <w:sz w:val="28"/>
          <w:szCs w:val="28"/>
        </w:rPr>
        <w:t>Взрослый</w:t>
      </w:r>
      <w:proofErr w:type="gramEnd"/>
      <w:r w:rsidRPr="0026227C">
        <w:rPr>
          <w:color w:val="000000"/>
          <w:sz w:val="28"/>
          <w:szCs w:val="28"/>
        </w:rPr>
        <w:t xml:space="preserve"> молча выполняет движения, ребенок должен повторить той же рукой или ногой, избегая зеркальности: правая рука вверх, левая нога в сторону, правая рука на пояс и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6.</w:t>
      </w:r>
      <w:r w:rsidRPr="0026227C">
        <w:rPr>
          <w:color w:val="000000"/>
          <w:sz w:val="28"/>
          <w:szCs w:val="28"/>
        </w:rPr>
        <w:t> Взрослый просит ребенка выполнить называемые движения без показа образца. Команды берутся из упражнения 5.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b/>
          <w:bCs/>
          <w:color w:val="FF0000"/>
          <w:sz w:val="28"/>
          <w:szCs w:val="28"/>
        </w:rPr>
        <w:t>Упражнения на развитие ориентации в двухмерном пространстве (на листе бумаги):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7.</w:t>
      </w:r>
      <w:r w:rsidRPr="0026227C">
        <w:rPr>
          <w:color w:val="000000"/>
          <w:sz w:val="28"/>
          <w:szCs w:val="28"/>
        </w:rPr>
        <w:t> Взрослый предлагает ребенку следующие задания: ''Поставь вверху листа точку (вниз палочку), нарисуй справа крестик, проведи в нижнем левом углу волну (в нижнем правом углу прямую линию) и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8.</w:t>
      </w:r>
      <w:r w:rsidRPr="0026227C">
        <w:rPr>
          <w:color w:val="000000"/>
          <w:sz w:val="28"/>
          <w:szCs w:val="28"/>
        </w:rPr>
        <w:t xml:space="preserve"> От поставленной на листе точки, без отрыва руки, ребенок должен рисовать линию по команде взрослого: </w:t>
      </w:r>
      <w:proofErr w:type="gramStart"/>
      <w:r w:rsidRPr="0026227C">
        <w:rPr>
          <w:color w:val="000000"/>
          <w:sz w:val="28"/>
          <w:szCs w:val="28"/>
        </w:rPr>
        <w:t>''Едем направо…..стоп, вверх…..стоп, налево…..стоп, вверх….стоп и т.д.''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9.</w:t>
      </w:r>
      <w:r w:rsidRPr="0026227C">
        <w:rPr>
          <w:color w:val="000000"/>
          <w:sz w:val="28"/>
          <w:szCs w:val="28"/>
        </w:rPr>
        <w:t> Графический диктант. Ребенку предлагается нарисовать: кре</w:t>
      </w:r>
      <w:proofErr w:type="gramStart"/>
      <w:r w:rsidRPr="0026227C">
        <w:rPr>
          <w:color w:val="000000"/>
          <w:sz w:val="28"/>
          <w:szCs w:val="28"/>
        </w:rPr>
        <w:t>ст спр</w:t>
      </w:r>
      <w:proofErr w:type="gramEnd"/>
      <w:r w:rsidRPr="0026227C">
        <w:rPr>
          <w:color w:val="000000"/>
          <w:sz w:val="28"/>
          <w:szCs w:val="28"/>
        </w:rPr>
        <w:t>ава от палочки, точку слева от крючка, овал под треугольником, квадрат в круге и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10.</w:t>
      </w:r>
      <w:r w:rsidRPr="0026227C">
        <w:rPr>
          <w:color w:val="000000"/>
          <w:sz w:val="28"/>
          <w:szCs w:val="28"/>
        </w:rPr>
        <w:t> Ребенок должен продолжить ряд.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XX / XX / XX /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…. “ …. “ …. “ ….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О</w:t>
      </w:r>
      <w:proofErr w:type="gramStart"/>
      <w:r w:rsidRPr="0026227C">
        <w:rPr>
          <w:color w:val="000000"/>
          <w:sz w:val="28"/>
          <w:szCs w:val="28"/>
        </w:rPr>
        <w:t xml:space="preserve"> !</w:t>
      </w:r>
      <w:proofErr w:type="gramEnd"/>
      <w:r w:rsidRPr="0026227C">
        <w:rPr>
          <w:color w:val="000000"/>
          <w:sz w:val="28"/>
          <w:szCs w:val="28"/>
        </w:rPr>
        <w:t xml:space="preserve"> + О ! + О ! +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lastRenderedPageBreak/>
        <w:t>Упражнение 11.</w:t>
      </w:r>
      <w:r w:rsidRPr="0026227C">
        <w:rPr>
          <w:color w:val="000000"/>
          <w:sz w:val="28"/>
          <w:szCs w:val="28"/>
        </w:rPr>
        <w:t xml:space="preserve"> От ребенка требуется найти лишнюю фигуру среди </w:t>
      </w:r>
      <w:proofErr w:type="gramStart"/>
      <w:r w:rsidRPr="0026227C">
        <w:rPr>
          <w:color w:val="000000"/>
          <w:sz w:val="28"/>
          <w:szCs w:val="28"/>
        </w:rPr>
        <w:t>подобных</w:t>
      </w:r>
      <w:proofErr w:type="gramEnd"/>
      <w:r w:rsidRPr="0026227C">
        <w:rPr>
          <w:color w:val="000000"/>
          <w:sz w:val="28"/>
          <w:szCs w:val="28"/>
        </w:rPr>
        <w:t>, но перевернутых в пространстве.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286000"/>
                  <wp:effectExtent l="19050" t="0" r="0" b="0"/>
                  <wp:docPr id="10" name="Рисунок 10" descr="Найди лишнюю фигуру.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йди лишнюю фигуру.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  <w:t>«Найди лишнюю фигуру</w:t>
            </w:r>
            <w:proofErr w:type="gram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Pr="00262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Нажмите на рисунок, чтобы увеличить</w:t>
            </w:r>
          </w:p>
        </w:tc>
      </w:tr>
    </w:tbl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b/>
          <w:bCs/>
          <w:color w:val="FF0000"/>
          <w:sz w:val="28"/>
          <w:szCs w:val="28"/>
        </w:rPr>
        <w:t>Упражнения на развитие временно-пространственной ориентации: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12.</w:t>
      </w:r>
      <w:r w:rsidRPr="0026227C">
        <w:rPr>
          <w:color w:val="000000"/>
          <w:sz w:val="28"/>
          <w:szCs w:val="28"/>
        </w:rPr>
        <w:t> Графический диктант. Для графического диктанта предлагаются следующие задания: ''Нарисуй сначала дом, потом человека, в конце цветок; на дереве нарисуй сначала листик, потом дупло, в конце гнездо и т.д.''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Упражнение13.</w:t>
      </w:r>
      <w:r w:rsidRPr="0026227C">
        <w:rPr>
          <w:color w:val="000000"/>
          <w:sz w:val="28"/>
          <w:szCs w:val="28"/>
        </w:rPr>
        <w:t> Взрослый прерывает выполнение действий ребенка и задает вопросы: ''Что ты сделал раньше? Что ты делаешь сейчас? Что ты сделаешь потом?''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14.</w:t>
      </w:r>
      <w:r w:rsidRPr="0026227C">
        <w:rPr>
          <w:color w:val="000000"/>
          <w:sz w:val="28"/>
          <w:szCs w:val="28"/>
        </w:rPr>
        <w:t> Упражнение состоит в раскладывании ребенком картинок по темам '' Времена года'', '' Части суток''. В заключение взрослый и ребенок обсуждают последовательность картинок.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15.</w:t>
      </w:r>
      <w:r w:rsidRPr="0026227C">
        <w:rPr>
          <w:color w:val="000000"/>
          <w:sz w:val="28"/>
          <w:szCs w:val="28"/>
        </w:rPr>
        <w:t> Взрослый и ребенок беседуют по теме '' Вчера – сегодня – завтра''.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16. </w:t>
      </w:r>
      <w:r w:rsidRPr="0026227C">
        <w:rPr>
          <w:color w:val="000000"/>
          <w:sz w:val="28"/>
          <w:szCs w:val="28"/>
        </w:rPr>
        <w:t>Переходим к работе с речевым материалом. Взрослый дает ребенку задание:</w:t>
      </w:r>
    </w:p>
    <w:p w:rsidR="0026227C" w:rsidRPr="0026227C" w:rsidRDefault="0026227C" w:rsidP="0026227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Послушать слова: мак, суп, дым. Сосчитать. Назвать второе слово, первое, третье.</w:t>
      </w:r>
    </w:p>
    <w:p w:rsidR="0026227C" w:rsidRPr="0026227C" w:rsidRDefault="0026227C" w:rsidP="0026227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Послушать предложения: Костер горит. Птица летит. Снег идет. Сосчитать. Назвать третье предложение, второе, первое.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Упражнения на развитие динамической и ритмической организации движений: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17.</w:t>
      </w:r>
      <w:r w:rsidRPr="0026227C">
        <w:rPr>
          <w:color w:val="000000"/>
          <w:sz w:val="28"/>
          <w:szCs w:val="28"/>
        </w:rPr>
        <w:t> Удержание динамических программ. Упражнение состоит в многократном самостоятельном повторении ребенком действия после визуального предъявления инструкции логопедом.</w:t>
      </w:r>
    </w:p>
    <w:p w:rsidR="0026227C" w:rsidRPr="0026227C" w:rsidRDefault="0026227C" w:rsidP="0026227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Артикуляционные упражнения: открыть рот, оскалить зубы, надуть щеки; язык за правую щеку, губы трубочкой; втянуть щеки, пощелкать языком, подуть и т.д.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2. </w:t>
      </w:r>
      <w:proofErr w:type="gramStart"/>
      <w:r w:rsidRPr="0026227C">
        <w:rPr>
          <w:color w:val="000000"/>
          <w:sz w:val="28"/>
          <w:szCs w:val="28"/>
        </w:rPr>
        <w:t>Упражнения для рук: большим пальцем поочередно касаться указательного, мизинца, среднего; класть кисть руки на стол кулаком, ребром, ладонью; '' кулак на столе'' поочередно показывать большой палец, мизинец, указательный палец и т.д.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После отработки данных упражнений можно переходить непосредственно к преодолению нарушений слоговой структуры слов.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В логопедической работе с детьми часто на первый план выдвигается преодоление недостатков звукопроизношения и недооценивается значение развития слоговой структуры слова. Затруднения в произношении отдельных звуков, а также акцентирование внимания на их преодолении ведет к тому, что звук, а не слог становится единицей произношения. Это в некоторой степени противоречит естественному процессу развития речи. Поэтому особую важность приобретает определение правильного соотношения между развитием звукопроизношения и овладением слоговой структурой слова. При этом следует учитывать индивидуальный уровень развития речи каждого ребенка и вид речевой патологии (полиморфная дислалия, дизартрия, алалия, детская афазия, ринолалия). Особое значение в работе над слоговой структурой слова я отвожу ''включению в работу'' помимо речевого анализатора также </w:t>
      </w:r>
      <w:r w:rsidRPr="0026227C">
        <w:rPr>
          <w:i/>
          <w:iCs/>
          <w:color w:val="000000"/>
          <w:sz w:val="28"/>
          <w:szCs w:val="28"/>
        </w:rPr>
        <w:t>слухового, зрительного и тактильного.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Уровень гласных звуков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Точное восприятие и четкая артикуляция гласных звуков обеспечивают правильную передачу слогового образа слова, а также предупреждают замещение и перестановку слогов в слове. На этапе овладения </w:t>
      </w:r>
      <w:r w:rsidRPr="0026227C">
        <w:rPr>
          <w:color w:val="000000"/>
          <w:sz w:val="28"/>
          <w:szCs w:val="28"/>
        </w:rPr>
        <w:lastRenderedPageBreak/>
        <w:t>артикуляционной гимнастикой следует приучить детей к ряду ручных поз, соответствующих гласным звукам (рис.2-7).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proofErr w:type="gramStart"/>
      <w:r w:rsidRPr="0026227C">
        <w:rPr>
          <w:color w:val="000000"/>
          <w:sz w:val="28"/>
          <w:szCs w:val="28"/>
        </w:rPr>
        <w:t>Так, традиционное упражнение ''Окошко'' (звук [а]) сопровождается показом открытой ладони, обращенной на ребенка (рис.2).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proofErr w:type="gramStart"/>
      <w:r w:rsidRPr="0026227C">
        <w:rPr>
          <w:color w:val="000000"/>
          <w:sz w:val="28"/>
          <w:szCs w:val="28"/>
        </w:rPr>
        <w:t>Поза ''Трубочка'' (напоминает артикуляцию звука [у]) – пальцы сближены ''в щепотку'', но не сомкнуты, и вытянуты к ребенку (рис. 3).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95450"/>
                  <wp:effectExtent l="19050" t="0" r="0" b="0"/>
                  <wp:docPr id="11" name="Рисунок 11" descr="Ручные позы звуков [а] и [у]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учные позы звуков [а] и [у]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  <w:t>«Ручные позы звуков [а] и [у]</w:t>
            </w:r>
            <w:proofErr w:type="gram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Нажмите на рисунок, чтобы увеличить</w:t>
            </w:r>
          </w:p>
        </w:tc>
      </w:tr>
    </w:tbl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Поза ''Хоботок'' (губы как при звуке [о]) – аналогично, но пальцы расположены шире (рис.4).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Поза ''Заборчик'' (звук [и]) – ладонь в кулак пальцами к ребенку, большой палец прижат, ногти видны (ассоциация с зубами) (рис.5).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95450"/>
                  <wp:effectExtent l="19050" t="0" r="0" b="0"/>
                  <wp:docPr id="12" name="Рисунок 12" descr="Ручные позы звуков [о] и [и].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учные позы звуков [о] и [и].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  <w:t>«Ручные позы звуков [о] и [и]</w:t>
            </w:r>
            <w:proofErr w:type="gram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Нажмите на рисунок, чтобы увеличить</w:t>
            </w:r>
          </w:p>
        </w:tc>
      </w:tr>
    </w:tbl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lastRenderedPageBreak/>
        <w:t>Дополнительно вводятся позы для звуков [</w:t>
      </w:r>
      <w:proofErr w:type="spellStart"/>
      <w:r w:rsidRPr="0026227C">
        <w:rPr>
          <w:color w:val="000000"/>
          <w:sz w:val="28"/>
          <w:szCs w:val="28"/>
        </w:rPr>
        <w:t>ы</w:t>
      </w:r>
      <w:proofErr w:type="spellEnd"/>
      <w:r w:rsidRPr="0026227C">
        <w:rPr>
          <w:color w:val="000000"/>
          <w:sz w:val="28"/>
          <w:szCs w:val="28"/>
        </w:rPr>
        <w:t>] и [э].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Поза для звука [</w:t>
      </w:r>
      <w:proofErr w:type="spellStart"/>
      <w:r w:rsidRPr="0026227C">
        <w:rPr>
          <w:color w:val="000000"/>
          <w:sz w:val="28"/>
          <w:szCs w:val="28"/>
        </w:rPr>
        <w:t>ы</w:t>
      </w:r>
      <w:proofErr w:type="spellEnd"/>
      <w:r w:rsidRPr="0026227C">
        <w:rPr>
          <w:color w:val="000000"/>
          <w:sz w:val="28"/>
          <w:szCs w:val="28"/>
        </w:rPr>
        <w:t>] – аналогична [и], но запястье сильнее продвинуто к ребенку (ассоциация с выдвинутой вперед нижней челюстью) (рис.6).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Поза для звука [э] – округленная ладонь, как будто сжимающая мячик (рис.7).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581150"/>
                  <wp:effectExtent l="19050" t="0" r="0" b="0"/>
                  <wp:docPr id="13" name="Рисунок 13" descr="Ручные позы звуков [ы] и [э]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учные позы звуков [ы] и [э]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  <w:t>«Ручные позы звуков [</w:t>
            </w:r>
            <w:proofErr w:type="spell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] и [э]</w:t>
            </w:r>
            <w:proofErr w:type="gram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Нажмите на рисунок, чтобы увеличить</w:t>
            </w:r>
          </w:p>
        </w:tc>
      </w:tr>
    </w:tbl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Двойные звуки букв ''е'', ''ё'', ''</w:t>
      </w:r>
      <w:proofErr w:type="spellStart"/>
      <w:r w:rsidRPr="0026227C">
        <w:rPr>
          <w:color w:val="000000"/>
          <w:sz w:val="28"/>
          <w:szCs w:val="28"/>
        </w:rPr>
        <w:t>ю</w:t>
      </w:r>
      <w:proofErr w:type="spellEnd"/>
      <w:r w:rsidRPr="0026227C">
        <w:rPr>
          <w:color w:val="000000"/>
          <w:sz w:val="28"/>
          <w:szCs w:val="28"/>
        </w:rPr>
        <w:t>'', ''я'', также обозначаются мануально, двумя последовательными позами.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''е'' = [</w:t>
      </w:r>
      <w:proofErr w:type="spellStart"/>
      <w:r w:rsidRPr="0026227C">
        <w:rPr>
          <w:color w:val="000000"/>
          <w:sz w:val="28"/>
          <w:szCs w:val="28"/>
        </w:rPr>
        <w:t>j</w:t>
      </w:r>
      <w:proofErr w:type="spellEnd"/>
      <w:r w:rsidRPr="0026227C">
        <w:rPr>
          <w:color w:val="000000"/>
          <w:sz w:val="28"/>
          <w:szCs w:val="28"/>
        </w:rPr>
        <w:t>]+[э] – сжатый кулак пальцами к ребенку, большой палец в сторону, ногти видны [</w:t>
      </w:r>
      <w:proofErr w:type="spellStart"/>
      <w:r w:rsidRPr="0026227C">
        <w:rPr>
          <w:color w:val="000000"/>
          <w:sz w:val="28"/>
          <w:szCs w:val="28"/>
        </w:rPr>
        <w:t>j</w:t>
      </w:r>
      <w:proofErr w:type="spellEnd"/>
      <w:r w:rsidRPr="0026227C">
        <w:rPr>
          <w:color w:val="000000"/>
          <w:sz w:val="28"/>
          <w:szCs w:val="28"/>
        </w:rPr>
        <w:t>] (рис.8) + поза звука [э] (рис.7)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581150"/>
                  <wp:effectExtent l="19050" t="0" r="0" b="0"/>
                  <wp:docPr id="14" name="Рисунок 14" descr="Ручная поза звука [j]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учная поза звука [j]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7C" w:rsidRPr="0026227C" w:rsidTr="002622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227C" w:rsidRPr="0026227C" w:rsidRDefault="0026227C" w:rsidP="0026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  <w:t>«Ручная поза звука [</w:t>
            </w:r>
            <w:proofErr w:type="spellStart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spellEnd"/>
            <w:r w:rsidRPr="0026227C">
              <w:rPr>
                <w:rFonts w:ascii="Times New Roman" w:hAnsi="Times New Roman" w:cs="Times New Roman"/>
                <w:sz w:val="28"/>
                <w:szCs w:val="28"/>
              </w:rPr>
              <w:t>].»</w:t>
            </w:r>
            <w:r w:rsidRPr="002622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2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Нажмите на рисунок, чтобы увеличить</w:t>
            </w:r>
          </w:p>
        </w:tc>
      </w:tr>
    </w:tbl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''ё'' = [</w:t>
      </w:r>
      <w:proofErr w:type="spellStart"/>
      <w:r w:rsidRPr="0026227C">
        <w:rPr>
          <w:color w:val="000000"/>
          <w:sz w:val="28"/>
          <w:szCs w:val="28"/>
        </w:rPr>
        <w:t>j</w:t>
      </w:r>
      <w:proofErr w:type="spellEnd"/>
      <w:r w:rsidRPr="0026227C">
        <w:rPr>
          <w:color w:val="000000"/>
          <w:sz w:val="28"/>
          <w:szCs w:val="28"/>
        </w:rPr>
        <w:t>] (рис.8) + поза звука [о] (рис.4);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''</w:t>
      </w:r>
      <w:proofErr w:type="spellStart"/>
      <w:r w:rsidRPr="0026227C">
        <w:rPr>
          <w:color w:val="000000"/>
          <w:sz w:val="28"/>
          <w:szCs w:val="28"/>
        </w:rPr>
        <w:t>ю</w:t>
      </w:r>
      <w:proofErr w:type="spellEnd"/>
      <w:r w:rsidRPr="0026227C">
        <w:rPr>
          <w:color w:val="000000"/>
          <w:sz w:val="28"/>
          <w:szCs w:val="28"/>
        </w:rPr>
        <w:t>'' = [</w:t>
      </w:r>
      <w:proofErr w:type="spellStart"/>
      <w:r w:rsidRPr="0026227C">
        <w:rPr>
          <w:color w:val="000000"/>
          <w:sz w:val="28"/>
          <w:szCs w:val="28"/>
        </w:rPr>
        <w:t>j</w:t>
      </w:r>
      <w:proofErr w:type="spellEnd"/>
      <w:r w:rsidRPr="0026227C">
        <w:rPr>
          <w:color w:val="000000"/>
          <w:sz w:val="28"/>
          <w:szCs w:val="28"/>
        </w:rPr>
        <w:t>] (рис.8) + поза звука [у] (рис.3);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lastRenderedPageBreak/>
        <w:t>''я'' = [</w:t>
      </w:r>
      <w:proofErr w:type="spellStart"/>
      <w:r w:rsidRPr="0026227C">
        <w:rPr>
          <w:color w:val="000000"/>
          <w:sz w:val="28"/>
          <w:szCs w:val="28"/>
        </w:rPr>
        <w:t>j</w:t>
      </w:r>
      <w:proofErr w:type="spellEnd"/>
      <w:r w:rsidRPr="0026227C">
        <w:rPr>
          <w:color w:val="000000"/>
          <w:sz w:val="28"/>
          <w:szCs w:val="28"/>
        </w:rPr>
        <w:t>] (рис.8) + поза звука [а] (рис.2).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При выполнении поз предплечье располагается вертикально или под небольшим углом.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Подобное ручное сопровождение во время артикуляционной гимнастики показывает объем позы (''окошко''), подчеркивает контрастность (''заборчик - трубочка'', ''трубочка - хоботок'').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Впоследствии, при работе над слоговой структурой слов, чередование поз гласных облегчает ребенку переключение со слога на слог, предотвращает их пропуски и замены.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Детям предлагаются следующие упражнения: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</w:t>
      </w:r>
      <w:proofErr w:type="gramStart"/>
      <w:r w:rsidRPr="0026227C">
        <w:rPr>
          <w:i/>
          <w:iCs/>
          <w:color w:val="000000"/>
          <w:sz w:val="28"/>
          <w:szCs w:val="28"/>
        </w:rPr>
        <w:t>1</w:t>
      </w:r>
      <w:proofErr w:type="gramEnd"/>
      <w:r w:rsidRPr="0026227C">
        <w:rPr>
          <w:i/>
          <w:iCs/>
          <w:color w:val="000000"/>
          <w:sz w:val="28"/>
          <w:szCs w:val="28"/>
        </w:rPr>
        <w:t>.</w:t>
      </w:r>
      <w:r w:rsidRPr="0026227C">
        <w:rPr>
          <w:color w:val="000000"/>
          <w:sz w:val="28"/>
          <w:szCs w:val="28"/>
        </w:rPr>
        <w:t xml:space="preserve"> Ребенок повторяет пары, тройки и большее количество звуков от более контрастных к менее </w:t>
      </w:r>
      <w:proofErr w:type="gramStart"/>
      <w:r w:rsidRPr="0026227C">
        <w:rPr>
          <w:color w:val="000000"/>
          <w:sz w:val="28"/>
          <w:szCs w:val="28"/>
        </w:rPr>
        <w:t>контрастным</w:t>
      </w:r>
      <w:proofErr w:type="gramEnd"/>
      <w:r w:rsidRPr="0026227C">
        <w:rPr>
          <w:color w:val="000000"/>
          <w:sz w:val="28"/>
          <w:szCs w:val="28"/>
        </w:rPr>
        <w:t>:</w:t>
      </w:r>
    </w:p>
    <w:p w:rsidR="0026227C" w:rsidRPr="0026227C" w:rsidRDefault="0026227C" w:rsidP="0026227C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в сопровождении ручных символов;</w:t>
      </w:r>
    </w:p>
    <w:p w:rsidR="0026227C" w:rsidRPr="0026227C" w:rsidRDefault="0026227C" w:rsidP="0026227C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без них;</w:t>
      </w:r>
    </w:p>
    <w:p w:rsidR="0026227C" w:rsidRPr="0026227C" w:rsidRDefault="0026227C" w:rsidP="0026227C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без зрительной опоры.</w:t>
      </w:r>
    </w:p>
    <w:p w:rsidR="0026227C" w:rsidRPr="0026227C" w:rsidRDefault="0026227C" w:rsidP="0026227C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Предлагаются слоги: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А – И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А – У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И – О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А – И – О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У – А – И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И – О – </w:t>
      </w:r>
      <w:proofErr w:type="gramStart"/>
      <w:r w:rsidRPr="0026227C">
        <w:rPr>
          <w:color w:val="000000"/>
          <w:sz w:val="28"/>
          <w:szCs w:val="28"/>
        </w:rPr>
        <w:t>Ы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У – А – И – О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Э – У – А – И </w:t>
      </w:r>
      <w:proofErr w:type="spellStart"/>
      <w:r w:rsidRPr="0026227C">
        <w:rPr>
          <w:color w:val="000000"/>
          <w:sz w:val="28"/>
          <w:szCs w:val="28"/>
        </w:rPr>
        <w:t>и</w:t>
      </w:r>
      <w:proofErr w:type="spellEnd"/>
      <w:r w:rsidRPr="0026227C">
        <w:rPr>
          <w:color w:val="000000"/>
          <w:sz w:val="28"/>
          <w:szCs w:val="28"/>
        </w:rPr>
        <w:t xml:space="preserve"> т.д.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2.</w:t>
      </w:r>
      <w:r w:rsidRPr="0026227C">
        <w:rPr>
          <w:color w:val="000000"/>
          <w:sz w:val="28"/>
          <w:szCs w:val="28"/>
        </w:rPr>
        <w:t> Тренировка высоты, громкости, силы голоса и темпа произношения. Ребенок произносит ряд гласных: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- на одном выдохе, при этом плавно (либо отрывисто);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lastRenderedPageBreak/>
        <w:t>- громко (тише, совсем тихо);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- чередуя громкость в пределах одного ряда;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- со сменой высоты голоса;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- быстро (либо медленно).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3. </w:t>
      </w:r>
      <w:r w:rsidRPr="0026227C">
        <w:rPr>
          <w:color w:val="000000"/>
          <w:sz w:val="28"/>
          <w:szCs w:val="28"/>
        </w:rPr>
        <w:t>Для закрепления работы над гласными ребенку предлагается: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произнести звук столько раз, сколько точек на кубике;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произнести звук столько раз, сколько раз логопед хлопнет в ладоши;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придумать столько звуков, сколько звездочек нарисовано;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серий звуков с четкой артикуляцией, повторение звуков за логопедом, чтение букв, запись буквенного ряда (слуховой и зрительный диктант): А У И О; АУ ИА ОА; АУИ ИАУ; АУА УАУ; АУИА ИУАО;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те же задания с выделением ударного звука:</w:t>
      </w:r>
      <w:r w:rsidRPr="002622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А</w:t>
      </w:r>
      <w:r w:rsidRPr="0026227C">
        <w:rPr>
          <w:rFonts w:ascii="Times New Roman" w:hAnsi="Times New Roman" w:cs="Times New Roman"/>
          <w:color w:val="000000"/>
          <w:sz w:val="28"/>
          <w:szCs w:val="28"/>
        </w:rPr>
        <w:t>УА; А</w:t>
      </w:r>
      <w:r w:rsidRPr="002622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r w:rsidRPr="0026227C">
        <w:rPr>
          <w:rFonts w:ascii="Times New Roman" w:hAnsi="Times New Roman" w:cs="Times New Roman"/>
          <w:color w:val="000000"/>
          <w:sz w:val="28"/>
          <w:szCs w:val="28"/>
        </w:rPr>
        <w:t>А, АУ</w:t>
      </w:r>
      <w:r w:rsidRPr="002622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262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угадать, </w:t>
      </w: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символ</w:t>
      </w:r>
      <w:proofErr w:type="gram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гласного показывает рукой логопед или другой ребенок;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загадать ряд звуков и изобразить ручными символами;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узнавание серии звуков по беззвучной артикуляции и произнесение их голосом;</w:t>
      </w:r>
    </w:p>
    <w:p w:rsidR="0026227C" w:rsidRPr="0026227C" w:rsidRDefault="0026227C" w:rsidP="0026227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повторить звуки в обратном порядке;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логопед отстукивает ритм, а ребенок должен в соответствии с этим ритмом произнести гласные звуки следующим образом: А – АА, АА </w:t>
      </w:r>
      <w:proofErr w:type="gramStart"/>
      <w:r w:rsidRPr="0026227C">
        <w:rPr>
          <w:color w:val="000000"/>
          <w:sz w:val="28"/>
          <w:szCs w:val="28"/>
        </w:rPr>
        <w:t>–А</w:t>
      </w:r>
      <w:proofErr w:type="gramEnd"/>
      <w:r w:rsidRPr="0026227C">
        <w:rPr>
          <w:color w:val="000000"/>
          <w:sz w:val="28"/>
          <w:szCs w:val="28"/>
        </w:rPr>
        <w:t>, </w:t>
      </w:r>
      <w:r w:rsidRPr="0026227C">
        <w:rPr>
          <w:b/>
          <w:bCs/>
          <w:color w:val="FF0000"/>
          <w:sz w:val="28"/>
          <w:szCs w:val="28"/>
        </w:rPr>
        <w:t>А</w:t>
      </w:r>
      <w:r w:rsidRPr="0026227C">
        <w:rPr>
          <w:color w:val="000000"/>
          <w:sz w:val="28"/>
          <w:szCs w:val="28"/>
        </w:rPr>
        <w:t>АА, А</w:t>
      </w:r>
      <w:r w:rsidRPr="0026227C">
        <w:rPr>
          <w:b/>
          <w:bCs/>
          <w:color w:val="FF0000"/>
          <w:sz w:val="28"/>
          <w:szCs w:val="28"/>
        </w:rPr>
        <w:t>А</w:t>
      </w:r>
      <w:r w:rsidRPr="0026227C">
        <w:rPr>
          <w:color w:val="000000"/>
          <w:sz w:val="28"/>
          <w:szCs w:val="28"/>
        </w:rPr>
        <w:t>А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Уровень слогов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Данные виды работ целесообразно проводить на этапе автоматизации и дифференциации отрабатываемых логопедом звуков. Задания могут быть следующие: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- Составление всех возможных слогов из предложенных букв (''Кто больше?'');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Нанизывание колец на стержни с одновременным произнесением цепочки слогов (на каждое кольцо – один слог);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Упражнение с пальцами ''Пальчики здороваются'' (на каждое соприкосновение пальцев руки с большим пальцем этой же руки произнести один слог);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Сосчитать, сколько слогов произнес логопед (слоги прямые, обратные, со стечением согласных);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Назвать ударный слог в цепочке услышанных слогов;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Наращивание слогов (''Скажи на один слог больше, чем я''):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>….;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количества слогов (''Скажи на один слог меньше, чем я''):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са-со-су-сы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 же пальцем: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са-со-со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со-са-со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Запоминание и повторение цепочки слогов: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са-со-со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со-са-со</w:t>
      </w: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26227C">
        <w:rPr>
          <w:rFonts w:ascii="Times New Roman" w:hAnsi="Times New Roman" w:cs="Times New Roman"/>
          <w:color w:val="000000"/>
          <w:sz w:val="28"/>
          <w:szCs w:val="28"/>
        </w:rPr>
        <w:t>а-со-со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са-са-со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со-со-са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Придумать слог к схеме: СГ, ГС, СГС, ССГ, ГСС;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''Скажи наоборот'' (игра с мячом):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са-ас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тса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spellEnd"/>
      <w:r w:rsidRPr="00262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''Кто быстрее?'': в таблице записаны слоги, ребенок должен быстро найти и прочитать названный логопедом слог;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Запись слогов различных типов под диктовку;</w:t>
      </w:r>
    </w:p>
    <w:p w:rsidR="0026227C" w:rsidRPr="0026227C" w:rsidRDefault="0026227C" w:rsidP="0026227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Запись цепочек слогов различной длины с подчеркиванием гласных или согласных, твердых или мягких согласных, звонких или глухих согласных; выполнение звуко-слогового анализа цепочки слогов (в зависимости от коррекционной задачи)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Уровень слова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Порядок отработки слов с различными типами слоговой структуры предложен Е.С.Большаковой в пособии ''Работа логопеда с дошкольниками'''. Автор предлагает следующие упражнения: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Упражнения на различение длинных и коротких слов: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</w:t>
      </w:r>
      <w:proofErr w:type="gramStart"/>
      <w:r w:rsidRPr="0026227C">
        <w:rPr>
          <w:i/>
          <w:iCs/>
          <w:color w:val="000000"/>
          <w:sz w:val="28"/>
          <w:szCs w:val="28"/>
        </w:rPr>
        <w:t>1</w:t>
      </w:r>
      <w:proofErr w:type="gramEnd"/>
      <w:r w:rsidRPr="0026227C">
        <w:rPr>
          <w:i/>
          <w:iCs/>
          <w:color w:val="000000"/>
          <w:sz w:val="28"/>
          <w:szCs w:val="28"/>
        </w:rPr>
        <w:t>.</w:t>
      </w:r>
      <w:r w:rsidRPr="0026227C">
        <w:rPr>
          <w:color w:val="000000"/>
          <w:sz w:val="28"/>
          <w:szCs w:val="28"/>
        </w:rPr>
        <w:t> У ребенка фишки, перед ним на столе – длинная и короткая полоска бумаги. Логопед предлагает послушать слово и определить, длинное оно (звучит долго) или короткое (звучит недолго). Услышав слово, ребенок кладет фишку соответственно под длинную или короткую полоску.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</w:t>
      </w:r>
      <w:proofErr w:type="gramStart"/>
      <w:r w:rsidRPr="0026227C">
        <w:rPr>
          <w:i/>
          <w:iCs/>
          <w:color w:val="000000"/>
          <w:sz w:val="28"/>
          <w:szCs w:val="28"/>
        </w:rPr>
        <w:t>2</w:t>
      </w:r>
      <w:proofErr w:type="gramEnd"/>
      <w:r w:rsidRPr="0026227C">
        <w:rPr>
          <w:i/>
          <w:iCs/>
          <w:color w:val="000000"/>
          <w:sz w:val="28"/>
          <w:szCs w:val="28"/>
        </w:rPr>
        <w:t>.</w:t>
      </w:r>
      <w:r w:rsidRPr="0026227C">
        <w:rPr>
          <w:color w:val="000000"/>
          <w:sz w:val="28"/>
          <w:szCs w:val="28"/>
        </w:rPr>
        <w:t> Перед ребенком набор картинок с односложными и многосложными словами. Требуется разделить их на две группы.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lastRenderedPageBreak/>
        <w:t>Упражнения на отраженное скандированное повторение слов изучаемого типа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Упражнение3.</w:t>
      </w:r>
      <w:r w:rsidRPr="0026227C">
        <w:rPr>
          <w:i/>
          <w:iCs/>
          <w:color w:val="000000"/>
          <w:sz w:val="28"/>
          <w:szCs w:val="28"/>
          <w:u w:val="single"/>
        </w:rPr>
        <w:t> </w:t>
      </w:r>
      <w:r w:rsidRPr="0026227C">
        <w:rPr>
          <w:color w:val="000000"/>
          <w:sz w:val="28"/>
          <w:szCs w:val="28"/>
        </w:rPr>
        <w:t xml:space="preserve">Тренировка умения делать паузу между слогами. После того как логопед называет слово, ребенок должен повторить и отстучать его по столу </w:t>
      </w:r>
      <w:proofErr w:type="spellStart"/>
      <w:r w:rsidRPr="0026227C">
        <w:rPr>
          <w:color w:val="000000"/>
          <w:sz w:val="28"/>
          <w:szCs w:val="28"/>
        </w:rPr>
        <w:t>сопряженно</w:t>
      </w:r>
      <w:proofErr w:type="spellEnd"/>
      <w:r w:rsidRPr="0026227C">
        <w:rPr>
          <w:color w:val="000000"/>
          <w:sz w:val="28"/>
          <w:szCs w:val="28"/>
        </w:rPr>
        <w:t xml:space="preserve"> (БУ</w:t>
      </w:r>
      <w:proofErr w:type="gramStart"/>
      <w:r w:rsidRPr="0026227C">
        <w:rPr>
          <w:color w:val="000000"/>
          <w:sz w:val="28"/>
          <w:szCs w:val="28"/>
        </w:rPr>
        <w:t>….</w:t>
      </w:r>
      <w:proofErr w:type="gramEnd"/>
      <w:r w:rsidRPr="0026227C">
        <w:rPr>
          <w:color w:val="000000"/>
          <w:sz w:val="28"/>
          <w:szCs w:val="28"/>
        </w:rPr>
        <w:t>СЫ, НЕ…..БО, ЛЮ…..ДИ).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</w:t>
      </w:r>
      <w:proofErr w:type="gramStart"/>
      <w:r w:rsidRPr="0026227C">
        <w:rPr>
          <w:i/>
          <w:iCs/>
          <w:color w:val="000000"/>
          <w:sz w:val="28"/>
          <w:szCs w:val="28"/>
        </w:rPr>
        <w:t>4</w:t>
      </w:r>
      <w:proofErr w:type="gramEnd"/>
      <w:r w:rsidRPr="0026227C">
        <w:rPr>
          <w:i/>
          <w:iCs/>
          <w:color w:val="000000"/>
          <w:sz w:val="28"/>
          <w:szCs w:val="28"/>
        </w:rPr>
        <w:t>. </w:t>
      </w:r>
      <w:r w:rsidRPr="0026227C">
        <w:rPr>
          <w:color w:val="000000"/>
          <w:sz w:val="28"/>
          <w:szCs w:val="28"/>
        </w:rPr>
        <w:t>Звуковой анализ и синтез.</w:t>
      </w:r>
    </w:p>
    <w:p w:rsidR="0026227C" w:rsidRPr="0026227C" w:rsidRDefault="0026227C" w:rsidP="0026227C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Подсчет слогов.</w:t>
      </w:r>
    </w:p>
    <w:p w:rsidR="0026227C" w:rsidRPr="0026227C" w:rsidRDefault="0026227C" w:rsidP="0026227C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Выкладывание полосок, палочек по количеству слогов.</w:t>
      </w:r>
    </w:p>
    <w:p w:rsidR="0026227C" w:rsidRPr="0026227C" w:rsidRDefault="0026227C" w:rsidP="0026227C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Выбор подходящей схемы слова.</w:t>
      </w:r>
    </w:p>
    <w:p w:rsidR="0026227C" w:rsidRPr="0026227C" w:rsidRDefault="0026227C" w:rsidP="0026227C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Анализ каждого слога (подсчет и перечисление звуков).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Данный вид работы особенно важен при изучении слов со стечениями согласных. Эта группа слов требует специального внимания. Предлагается следующий порядок освоения:</w:t>
      </w:r>
    </w:p>
    <w:p w:rsidR="0026227C" w:rsidRPr="0026227C" w:rsidRDefault="0026227C" w:rsidP="0026227C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двусложные слова со стечением в середине слова: вначале даются слова, начинающиеся на гласный звук (игра, очки), затем – слова, начинающиеся на согласный (пятка, ногти), после этого – слова с двумя стечениями согласных (ласточка, листочки);</w:t>
      </w:r>
      <w:proofErr w:type="gramEnd"/>
    </w:p>
    <w:p w:rsidR="0026227C" w:rsidRPr="0026227C" w:rsidRDefault="0026227C" w:rsidP="0026227C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стечение в конце слова (кость, мост);</w:t>
      </w:r>
    </w:p>
    <w:p w:rsidR="0026227C" w:rsidRPr="0026227C" w:rsidRDefault="0026227C" w:rsidP="0026227C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стечение в начале слова (слон, стол);</w:t>
      </w:r>
    </w:p>
    <w:p w:rsidR="0026227C" w:rsidRPr="0026227C" w:rsidRDefault="0026227C" w:rsidP="0026227C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односложные слова с двумя стечениями (столб, хвост);</w:t>
      </w:r>
    </w:p>
    <w:p w:rsidR="0026227C" w:rsidRPr="0026227C" w:rsidRDefault="0026227C" w:rsidP="0026227C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многосложные слова со стечениями (библиотека).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Упражнение5. </w:t>
      </w:r>
      <w:r w:rsidRPr="0026227C">
        <w:rPr>
          <w:color w:val="000000"/>
          <w:sz w:val="28"/>
          <w:szCs w:val="28"/>
        </w:rPr>
        <w:t>Изолированное проговаривание слов ''Идем по лесенке''. Ребенок должен, повторяя за логопедом слово по слогам, подниматься пальчиками по ступенькам игрушечной лесенки. На каждой ступеньке – остановка.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</w:t>
      </w:r>
      <w:proofErr w:type="gramStart"/>
      <w:r w:rsidRPr="0026227C">
        <w:rPr>
          <w:i/>
          <w:iCs/>
          <w:color w:val="000000"/>
          <w:sz w:val="28"/>
          <w:szCs w:val="28"/>
        </w:rPr>
        <w:t>6</w:t>
      </w:r>
      <w:proofErr w:type="gramEnd"/>
      <w:r w:rsidRPr="0026227C">
        <w:rPr>
          <w:i/>
          <w:iCs/>
          <w:color w:val="000000"/>
          <w:sz w:val="28"/>
          <w:szCs w:val="28"/>
        </w:rPr>
        <w:t>. </w:t>
      </w:r>
      <w:r w:rsidRPr="0026227C">
        <w:rPr>
          <w:color w:val="000000"/>
          <w:sz w:val="28"/>
          <w:szCs w:val="28"/>
        </w:rPr>
        <w:t>Вариант игры '''Идем по лесенке''. Проговаривание серии из двух-трех односложных слов из закрытого слога: СУП – ДЫМ, ГУСЬ – КОТ</w:t>
      </w:r>
      <w:proofErr w:type="gramStart"/>
      <w:r w:rsidRPr="0026227C">
        <w:rPr>
          <w:color w:val="000000"/>
          <w:sz w:val="28"/>
          <w:szCs w:val="28"/>
        </w:rPr>
        <w:t xml:space="preserve"> ,</w:t>
      </w:r>
      <w:proofErr w:type="gramEnd"/>
      <w:r w:rsidRPr="0026227C">
        <w:rPr>
          <w:color w:val="000000"/>
          <w:sz w:val="28"/>
          <w:szCs w:val="28"/>
        </w:rPr>
        <w:t xml:space="preserve"> ДУШ – ЛОСЬ – МЫШЬ.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7. </w:t>
      </w:r>
      <w:r w:rsidRPr="0026227C">
        <w:rPr>
          <w:color w:val="000000"/>
          <w:sz w:val="28"/>
          <w:szCs w:val="28"/>
        </w:rPr>
        <w:t>Повторение рядов слов, близких по звуковому составу:</w:t>
      </w:r>
    </w:p>
    <w:p w:rsidR="0026227C" w:rsidRPr="0026227C" w:rsidRDefault="0026227C" w:rsidP="0026227C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отличающихся</w:t>
      </w:r>
      <w:proofErr w:type="gram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гласными звуками: СУК – СОК</w:t>
      </w:r>
    </w:p>
    <w:p w:rsidR="0026227C" w:rsidRPr="0026227C" w:rsidRDefault="0026227C" w:rsidP="0026227C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отличающихся</w:t>
      </w:r>
      <w:proofErr w:type="gram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согласными звуками: СУК – СУП</w:t>
      </w:r>
    </w:p>
    <w:p w:rsidR="0026227C" w:rsidRPr="0026227C" w:rsidRDefault="0026227C" w:rsidP="0026227C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отличающихся</w:t>
      </w:r>
      <w:proofErr w:type="gramEnd"/>
      <w:r w:rsidRPr="0026227C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согласным звуком и местом ударения: ВОДА – СОДА.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lastRenderedPageBreak/>
        <w:t>Упражнения на повторение с выделением ударного слога.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8.</w:t>
      </w:r>
      <w:r w:rsidRPr="0026227C">
        <w:rPr>
          <w:color w:val="000000"/>
          <w:sz w:val="28"/>
          <w:szCs w:val="28"/>
        </w:rPr>
        <w:t xml:space="preserve"> Выкладываются две картинки. Их название содержит одинаковое количество слогов, но отличаются позицией ударного слога (Дыня - </w:t>
      </w:r>
      <w:proofErr w:type="spellStart"/>
      <w:r w:rsidRPr="0026227C">
        <w:rPr>
          <w:color w:val="000000"/>
          <w:sz w:val="28"/>
          <w:szCs w:val="28"/>
        </w:rPr>
        <w:t>воДА</w:t>
      </w:r>
      <w:proofErr w:type="spellEnd"/>
      <w:r w:rsidRPr="0026227C">
        <w:rPr>
          <w:color w:val="000000"/>
          <w:sz w:val="28"/>
          <w:szCs w:val="28"/>
        </w:rPr>
        <w:t xml:space="preserve">). </w:t>
      </w:r>
      <w:proofErr w:type="gramStart"/>
      <w:r w:rsidRPr="0026227C">
        <w:rPr>
          <w:color w:val="000000"/>
          <w:sz w:val="28"/>
          <w:szCs w:val="28"/>
        </w:rPr>
        <w:t>Логопед</w:t>
      </w:r>
      <w:proofErr w:type="gramEnd"/>
      <w:r w:rsidRPr="0026227C">
        <w:rPr>
          <w:color w:val="000000"/>
          <w:sz w:val="28"/>
          <w:szCs w:val="28"/>
        </w:rPr>
        <w:t xml:space="preserve"> молча отхлопывает слова с акцентами на ударных слогах. Ребенок угадывает задуманные слова.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9</w:t>
      </w:r>
      <w:r w:rsidRPr="0026227C">
        <w:rPr>
          <w:color w:val="000000"/>
          <w:sz w:val="28"/>
          <w:szCs w:val="28"/>
        </w:rPr>
        <w:t>. Называние слов, похожих по звуковому составу, но различающихся местом ударного слога (</w:t>
      </w:r>
      <w:proofErr w:type="spellStart"/>
      <w:r w:rsidRPr="0026227C">
        <w:rPr>
          <w:color w:val="000000"/>
          <w:sz w:val="28"/>
          <w:szCs w:val="28"/>
        </w:rPr>
        <w:t>ЗАмок</w:t>
      </w:r>
      <w:proofErr w:type="spellEnd"/>
      <w:r w:rsidRPr="0026227C">
        <w:rPr>
          <w:color w:val="000000"/>
          <w:sz w:val="28"/>
          <w:szCs w:val="28"/>
        </w:rPr>
        <w:t xml:space="preserve"> - </w:t>
      </w:r>
      <w:proofErr w:type="spellStart"/>
      <w:r w:rsidRPr="0026227C">
        <w:rPr>
          <w:color w:val="000000"/>
          <w:sz w:val="28"/>
          <w:szCs w:val="28"/>
        </w:rPr>
        <w:t>заМОК</w:t>
      </w:r>
      <w:proofErr w:type="spellEnd"/>
      <w:r w:rsidRPr="0026227C">
        <w:rPr>
          <w:color w:val="000000"/>
          <w:sz w:val="28"/>
          <w:szCs w:val="28"/>
        </w:rPr>
        <w:t>).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Упражнения с перестановкой слогов.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10.</w:t>
      </w:r>
      <w:r w:rsidRPr="0026227C">
        <w:rPr>
          <w:color w:val="000000"/>
          <w:sz w:val="28"/>
          <w:szCs w:val="28"/>
        </w:rPr>
        <w:t xml:space="preserve"> Логопед произносит слово, состоящее из двух слогов. Нужно поменять их местами и назвать получившееся слово (ЖИ </w:t>
      </w:r>
      <w:proofErr w:type="gramStart"/>
      <w:r w:rsidRPr="0026227C">
        <w:rPr>
          <w:color w:val="000000"/>
          <w:sz w:val="28"/>
          <w:szCs w:val="28"/>
        </w:rPr>
        <w:t>–Л</w:t>
      </w:r>
      <w:proofErr w:type="gramEnd"/>
      <w:r w:rsidRPr="0026227C">
        <w:rPr>
          <w:color w:val="000000"/>
          <w:sz w:val="28"/>
          <w:szCs w:val="28"/>
        </w:rPr>
        <w:t>Ы - ЛЫЖИ, КИ-РА - РАКИ).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11. </w:t>
      </w:r>
      <w:r w:rsidRPr="0026227C">
        <w:rPr>
          <w:color w:val="000000"/>
          <w:sz w:val="28"/>
          <w:szCs w:val="28"/>
        </w:rPr>
        <w:t>Логопед произносит три слога. Дети должны составить из них слово (КУ-КИ-БИ – КУБИКИ, СА-ГИ-ПО - САПОГИ).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Упражнение на оценку нормативности.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 12. </w:t>
      </w:r>
      <w:r w:rsidRPr="0026227C">
        <w:rPr>
          <w:color w:val="000000"/>
          <w:sz w:val="28"/>
          <w:szCs w:val="28"/>
        </w:rPr>
        <w:t xml:space="preserve">Логопед читает слова, дети поднимают зеленый флажок, если слово звучит правильно, и красный, если неверно. Упражнение проводится с опорой на картинки (ПАВУК, ВУТКА, </w:t>
      </w:r>
      <w:proofErr w:type="gramStart"/>
      <w:r w:rsidRPr="0026227C">
        <w:rPr>
          <w:color w:val="000000"/>
          <w:sz w:val="28"/>
          <w:szCs w:val="28"/>
        </w:rPr>
        <w:t>КОХЕ</w:t>
      </w:r>
      <w:proofErr w:type="gramEnd"/>
      <w:r w:rsidRPr="0026227C">
        <w:rPr>
          <w:color w:val="000000"/>
          <w:sz w:val="28"/>
          <w:szCs w:val="28"/>
        </w:rPr>
        <w:t>).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Упражнения на переход к слитному произнесению.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Упражнение13. </w:t>
      </w:r>
      <w:r w:rsidRPr="0026227C">
        <w:rPr>
          <w:color w:val="000000"/>
          <w:sz w:val="28"/>
          <w:szCs w:val="28"/>
        </w:rPr>
        <w:t xml:space="preserve">Логопед называет слово </w:t>
      </w:r>
      <w:proofErr w:type="spellStart"/>
      <w:r w:rsidRPr="0026227C">
        <w:rPr>
          <w:color w:val="000000"/>
          <w:sz w:val="28"/>
          <w:szCs w:val="28"/>
        </w:rPr>
        <w:t>послогами</w:t>
      </w:r>
      <w:proofErr w:type="spellEnd"/>
      <w:r w:rsidRPr="0026227C">
        <w:rPr>
          <w:color w:val="000000"/>
          <w:sz w:val="28"/>
          <w:szCs w:val="28"/>
        </w:rPr>
        <w:t>, а дети угадывают слово (КА….</w:t>
      </w:r>
      <w:proofErr w:type="gramStart"/>
      <w:r w:rsidRPr="0026227C">
        <w:rPr>
          <w:color w:val="000000"/>
          <w:sz w:val="28"/>
          <w:szCs w:val="28"/>
        </w:rPr>
        <w:t>ПУС…..ТА</w:t>
      </w:r>
      <w:proofErr w:type="gramEnd"/>
      <w:r w:rsidRPr="0026227C">
        <w:rPr>
          <w:color w:val="000000"/>
          <w:sz w:val="28"/>
          <w:szCs w:val="28"/>
        </w:rPr>
        <w:t xml:space="preserve"> - КАПУСТА).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Упражнение14. </w:t>
      </w:r>
      <w:r w:rsidRPr="0026227C">
        <w:rPr>
          <w:color w:val="000000"/>
          <w:sz w:val="28"/>
          <w:szCs w:val="28"/>
        </w:rPr>
        <w:t>Логопед произносит первый слог какого-либо слова. Дети догадываются какое слово прозвучало (ВЕ</w:t>
      </w:r>
      <w:proofErr w:type="gramStart"/>
      <w:r w:rsidRPr="0026227C">
        <w:rPr>
          <w:color w:val="000000"/>
          <w:sz w:val="28"/>
          <w:szCs w:val="28"/>
        </w:rPr>
        <w:t>Д-</w:t>
      </w:r>
      <w:proofErr w:type="gramEnd"/>
      <w:r w:rsidRPr="0026227C">
        <w:rPr>
          <w:color w:val="000000"/>
          <w:sz w:val="28"/>
          <w:szCs w:val="28"/>
        </w:rPr>
        <w:t xml:space="preserve"> - ВЕДРО, КУХ- - КУХНЯ).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Упражнение15.</w:t>
      </w:r>
      <w:r w:rsidRPr="0026227C">
        <w:rPr>
          <w:color w:val="000000"/>
          <w:sz w:val="28"/>
          <w:szCs w:val="28"/>
        </w:rPr>
        <w:t xml:space="preserve"> Логопед говорит окончание слова, отхлопывая его по слогам. </w:t>
      </w:r>
      <w:proofErr w:type="gramStart"/>
      <w:r w:rsidRPr="0026227C">
        <w:rPr>
          <w:color w:val="000000"/>
          <w:sz w:val="28"/>
          <w:szCs w:val="28"/>
        </w:rPr>
        <w:t>Ребенок добавляет первый слог и называет слово целиком (-РЕВО….. – ДЕ!</w:t>
      </w:r>
      <w:proofErr w:type="gramEnd"/>
      <w:r w:rsidRPr="0026227C">
        <w:rPr>
          <w:color w:val="000000"/>
          <w:sz w:val="28"/>
          <w:szCs w:val="28"/>
        </w:rPr>
        <w:t xml:space="preserve"> </w:t>
      </w:r>
      <w:proofErr w:type="gramStart"/>
      <w:r w:rsidRPr="0026227C">
        <w:rPr>
          <w:color w:val="000000"/>
          <w:sz w:val="28"/>
          <w:szCs w:val="28"/>
        </w:rPr>
        <w:t>ДЕРЕВО).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Упражнение16</w:t>
      </w:r>
      <w:r w:rsidRPr="0026227C">
        <w:rPr>
          <w:i/>
          <w:iCs/>
          <w:color w:val="000000"/>
          <w:sz w:val="28"/>
          <w:szCs w:val="28"/>
          <w:u w:val="single"/>
        </w:rPr>
        <w:t>.</w:t>
      </w:r>
      <w:r w:rsidRPr="0026227C">
        <w:rPr>
          <w:color w:val="000000"/>
          <w:sz w:val="28"/>
          <w:szCs w:val="28"/>
        </w:rPr>
        <w:t xml:space="preserve"> Логопед называет слово, делая хлопок вместо второго слога (или любого среднего слога). </w:t>
      </w:r>
      <w:proofErr w:type="gramStart"/>
      <w:r w:rsidRPr="0026227C">
        <w:rPr>
          <w:color w:val="000000"/>
          <w:sz w:val="28"/>
          <w:szCs w:val="28"/>
        </w:rPr>
        <w:t>Ребенок добавляет слог и называет слово целиком (КО - ! – БОК – ЛО!</w:t>
      </w:r>
      <w:proofErr w:type="gramEnd"/>
      <w:r w:rsidRPr="0026227C">
        <w:rPr>
          <w:color w:val="000000"/>
          <w:sz w:val="28"/>
          <w:szCs w:val="28"/>
        </w:rPr>
        <w:t xml:space="preserve"> КОЛОБОК)</w:t>
      </w:r>
      <w:proofErr w:type="gramStart"/>
      <w:r w:rsidRPr="0026227C">
        <w:rPr>
          <w:b/>
          <w:bCs/>
          <w:color w:val="FF0000"/>
          <w:sz w:val="28"/>
          <w:szCs w:val="28"/>
        </w:rPr>
        <w:t> .</w:t>
      </w:r>
      <w:proofErr w:type="gramEnd"/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lastRenderedPageBreak/>
        <w:t>Упражнение17. </w:t>
      </w:r>
      <w:r w:rsidRPr="0026227C">
        <w:rPr>
          <w:color w:val="000000"/>
          <w:sz w:val="28"/>
          <w:szCs w:val="28"/>
        </w:rPr>
        <w:t>Логопед загадывает слово и выставляет на наборном полотне столько фишек, сколько в нем слогов. Затем логопед называет первый слог: КА. Дети отгадывают задуманное слово, опираясь на количество фишек (</w:t>
      </w:r>
      <w:proofErr w:type="gramStart"/>
      <w:r w:rsidRPr="0026227C">
        <w:rPr>
          <w:color w:val="000000"/>
          <w:sz w:val="28"/>
          <w:szCs w:val="28"/>
        </w:rPr>
        <w:t>КА – БИНЕТ</w:t>
      </w:r>
      <w:proofErr w:type="gramEnd"/>
      <w:r w:rsidRPr="0026227C">
        <w:rPr>
          <w:color w:val="000000"/>
          <w:sz w:val="28"/>
          <w:szCs w:val="28"/>
        </w:rPr>
        <w:t>, КА – ЛИНА, КА - РЕТА).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i/>
          <w:iCs/>
          <w:color w:val="000000"/>
          <w:sz w:val="28"/>
          <w:szCs w:val="28"/>
        </w:rPr>
        <w:t>Упражнение18. </w:t>
      </w:r>
      <w:r w:rsidRPr="0026227C">
        <w:rPr>
          <w:color w:val="000000"/>
          <w:sz w:val="28"/>
          <w:szCs w:val="28"/>
        </w:rPr>
        <w:t>Слоговой анализ и синтез.</w:t>
      </w:r>
    </w:p>
    <w:p w:rsidR="0026227C" w:rsidRPr="0026227C" w:rsidRDefault="0026227C" w:rsidP="0026227C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C">
        <w:rPr>
          <w:rFonts w:ascii="Times New Roman" w:hAnsi="Times New Roman" w:cs="Times New Roman"/>
          <w:color w:val="000000"/>
          <w:sz w:val="28"/>
          <w:szCs w:val="28"/>
        </w:rPr>
        <w:t>Из предложенных картинок назвать те, в которых есть заданный слог (например, МА): малина, томаты, эскимо, макака, муравей, помада.</w:t>
      </w:r>
      <w:proofErr w:type="gramEnd"/>
    </w:p>
    <w:p w:rsidR="0026227C" w:rsidRPr="0026227C" w:rsidRDefault="0026227C" w:rsidP="0026227C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Положить картинки в таком порядке, чтобы последний слог предыдущего слова и первый слог последующего слова были одинаковыми (СОВА, ВАТА).</w:t>
      </w:r>
    </w:p>
    <w:p w:rsidR="0026227C" w:rsidRPr="0026227C" w:rsidRDefault="0026227C" w:rsidP="0026227C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6227C">
        <w:rPr>
          <w:rFonts w:ascii="Times New Roman" w:hAnsi="Times New Roman" w:cs="Times New Roman"/>
          <w:color w:val="000000"/>
          <w:sz w:val="28"/>
          <w:szCs w:val="28"/>
        </w:rPr>
        <w:t>Логопед называет слово, вставляя между слогами слово ''потом'' (''дальше'', ''затем''). Ребенок составляет слово (ПА, потом УК - ПАУК).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После отработки слов различной слоговой структуры на уровне слова необходимо отработать их на </w:t>
      </w:r>
      <w:r w:rsidRPr="0026227C">
        <w:rPr>
          <w:i/>
          <w:iCs/>
          <w:color w:val="000000"/>
          <w:sz w:val="28"/>
          <w:szCs w:val="28"/>
        </w:rPr>
        <w:t>материале чистоговорок, законченных предложений, стихов и других текстов.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Как правило, дети с тяжелой речевой патологией не запоминают стихов, тем более состоящих из 4 и более строк. Поэтому с ними следует начинать разучивать двустишия. Заучивание должно проводиться с опорой на предметные картинки. При заучивании стихов необходимо убедиться в понимании детьми их содержания. Для этого логопед задает вопрос по картинке. Рекомендуется также проводить подвижные игры, сопровождающиеся речью: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Игра “Поезд”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Вагончики зеленые бегут, бегут, бегут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А круглые колесики все тук, да тук, да тук.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(Дети встают друг за другом и имитируют движение поезда).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Игра “Гуси”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Гуси – гуси!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Га-га-га!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Пить хотите?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lastRenderedPageBreak/>
        <w:t>Да-да-да!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Гуси – гуси, вот вода!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Га </w:t>
      </w:r>
      <w:proofErr w:type="gramStart"/>
      <w:r w:rsidRPr="0026227C">
        <w:rPr>
          <w:color w:val="000000"/>
          <w:sz w:val="28"/>
          <w:szCs w:val="28"/>
        </w:rPr>
        <w:t>–г</w:t>
      </w:r>
      <w:proofErr w:type="gramEnd"/>
      <w:r w:rsidRPr="0026227C">
        <w:rPr>
          <w:color w:val="000000"/>
          <w:sz w:val="28"/>
          <w:szCs w:val="28"/>
        </w:rPr>
        <w:t>а –га ! Г</w:t>
      </w:r>
      <w:proofErr w:type="gramStart"/>
      <w:r w:rsidRPr="0026227C">
        <w:rPr>
          <w:color w:val="000000"/>
          <w:sz w:val="28"/>
          <w:szCs w:val="28"/>
        </w:rPr>
        <w:t>а-</w:t>
      </w:r>
      <w:proofErr w:type="gramEnd"/>
      <w:r w:rsidRPr="0026227C">
        <w:rPr>
          <w:color w:val="000000"/>
          <w:sz w:val="28"/>
          <w:szCs w:val="28"/>
        </w:rPr>
        <w:t xml:space="preserve"> га –га 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Так бегите все сюда!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(Дети бегут к водящему)</w:t>
      </w:r>
    </w:p>
    <w:p w:rsidR="0026227C" w:rsidRPr="0026227C" w:rsidRDefault="0026227C" w:rsidP="0026227C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6227C">
        <w:rPr>
          <w:b/>
          <w:bCs/>
          <w:color w:val="000000"/>
          <w:sz w:val="28"/>
          <w:szCs w:val="28"/>
        </w:rPr>
        <w:t>Игра “Лиса и гуси”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Гуси, гуси, я вас съем!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Подожди, лиса, не кушай!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Нашу песенку послушай: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 xml:space="preserve">Га </w:t>
      </w:r>
      <w:proofErr w:type="gramStart"/>
      <w:r w:rsidRPr="0026227C">
        <w:rPr>
          <w:color w:val="000000"/>
          <w:sz w:val="28"/>
          <w:szCs w:val="28"/>
        </w:rPr>
        <w:t>–г</w:t>
      </w:r>
      <w:proofErr w:type="gramEnd"/>
      <w:r w:rsidRPr="0026227C">
        <w:rPr>
          <w:color w:val="000000"/>
          <w:sz w:val="28"/>
          <w:szCs w:val="28"/>
        </w:rPr>
        <w:t>а –га! Г</w:t>
      </w:r>
      <w:proofErr w:type="gramStart"/>
      <w:r w:rsidRPr="0026227C">
        <w:rPr>
          <w:color w:val="000000"/>
          <w:sz w:val="28"/>
          <w:szCs w:val="28"/>
        </w:rPr>
        <w:t>а-</w:t>
      </w:r>
      <w:proofErr w:type="gramEnd"/>
      <w:r w:rsidRPr="0026227C">
        <w:rPr>
          <w:color w:val="000000"/>
          <w:sz w:val="28"/>
          <w:szCs w:val="28"/>
        </w:rPr>
        <w:t xml:space="preserve"> га –га!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Надоело слушать вас!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Всех я съем сейчас!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(''Гуси'' разбегаются, ''лиса'' ловит).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Все вышеприведенные упражнения направлены на то, чтобы максимально приблизить уровень произношения детьми слов к норме.</w:t>
      </w:r>
    </w:p>
    <w:p w:rsidR="0026227C" w:rsidRPr="0026227C" w:rsidRDefault="0026227C" w:rsidP="0026227C">
      <w:pPr>
        <w:pStyle w:val="a5"/>
        <w:spacing w:line="276" w:lineRule="auto"/>
        <w:rPr>
          <w:color w:val="000000"/>
          <w:sz w:val="28"/>
          <w:szCs w:val="28"/>
        </w:rPr>
      </w:pPr>
      <w:r w:rsidRPr="0026227C">
        <w:rPr>
          <w:color w:val="000000"/>
          <w:sz w:val="28"/>
          <w:szCs w:val="28"/>
        </w:rPr>
        <w:t>Описанные упражнения проводятся на логопедических занятиях по 5 – 7 минут.</w:t>
      </w:r>
    </w:p>
    <w:p w:rsidR="00423678" w:rsidRPr="00104816" w:rsidRDefault="00423678" w:rsidP="00104816">
      <w:pPr>
        <w:spacing w:before="195" w:after="195" w:line="360" w:lineRule="auto"/>
        <w:jc w:val="center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</w:p>
    <w:sectPr w:rsidR="00423678" w:rsidRPr="00104816" w:rsidSect="00E511AA">
      <w:pgSz w:w="11906" w:h="16838"/>
      <w:pgMar w:top="1134" w:right="850" w:bottom="1134" w:left="1701" w:header="708" w:footer="708" w:gutter="0"/>
      <w:pgBorders w:offsetFrom="page">
        <w:top w:val="threeDEmboss" w:sz="12" w:space="24" w:color="99FF66"/>
        <w:left w:val="threeDEmboss" w:sz="12" w:space="24" w:color="99FF66"/>
        <w:bottom w:val="threeDEngrave" w:sz="12" w:space="24" w:color="99FF66"/>
        <w:right w:val="threeDEngrave" w:sz="12" w:space="24" w:color="99FF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230"/>
    <w:multiLevelType w:val="multilevel"/>
    <w:tmpl w:val="D0A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6260"/>
    <w:multiLevelType w:val="multilevel"/>
    <w:tmpl w:val="6C22B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39F8"/>
    <w:multiLevelType w:val="multilevel"/>
    <w:tmpl w:val="57EE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3422D"/>
    <w:multiLevelType w:val="multilevel"/>
    <w:tmpl w:val="DC2E5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C2374"/>
    <w:multiLevelType w:val="hybridMultilevel"/>
    <w:tmpl w:val="9F64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02E8"/>
    <w:multiLevelType w:val="multilevel"/>
    <w:tmpl w:val="36B66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54904"/>
    <w:multiLevelType w:val="multilevel"/>
    <w:tmpl w:val="DAAA2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249B7"/>
    <w:multiLevelType w:val="multilevel"/>
    <w:tmpl w:val="52F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97684"/>
    <w:multiLevelType w:val="hybridMultilevel"/>
    <w:tmpl w:val="FE0A5DBE"/>
    <w:lvl w:ilvl="0" w:tplc="8BF83CAA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F50FD8"/>
    <w:multiLevelType w:val="multilevel"/>
    <w:tmpl w:val="064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00A30"/>
    <w:multiLevelType w:val="hybridMultilevel"/>
    <w:tmpl w:val="1184764A"/>
    <w:lvl w:ilvl="0" w:tplc="8BF83CAA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DC4ED1"/>
    <w:multiLevelType w:val="multilevel"/>
    <w:tmpl w:val="D9262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17A9F"/>
    <w:multiLevelType w:val="hybridMultilevel"/>
    <w:tmpl w:val="CC6E1866"/>
    <w:lvl w:ilvl="0" w:tplc="8BF83CAA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8F6C83"/>
    <w:multiLevelType w:val="multilevel"/>
    <w:tmpl w:val="5190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22A70"/>
    <w:multiLevelType w:val="multilevel"/>
    <w:tmpl w:val="7ED0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F3438"/>
    <w:multiLevelType w:val="multilevel"/>
    <w:tmpl w:val="1A8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11D13"/>
    <w:multiLevelType w:val="multilevel"/>
    <w:tmpl w:val="497A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64AD8"/>
    <w:multiLevelType w:val="multilevel"/>
    <w:tmpl w:val="E620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55A35"/>
    <w:multiLevelType w:val="multilevel"/>
    <w:tmpl w:val="DE4E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466A1"/>
    <w:multiLevelType w:val="hybridMultilevel"/>
    <w:tmpl w:val="C71AEBD0"/>
    <w:lvl w:ilvl="0" w:tplc="8BF83C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17"/>
  </w:num>
  <w:num w:numId="13">
    <w:abstractNumId w:val="14"/>
  </w:num>
  <w:num w:numId="14">
    <w:abstractNumId w:val="15"/>
  </w:num>
  <w:num w:numId="15">
    <w:abstractNumId w:val="7"/>
  </w:num>
  <w:num w:numId="16">
    <w:abstractNumId w:val="2"/>
  </w:num>
  <w:num w:numId="17">
    <w:abstractNumId w:val="18"/>
  </w:num>
  <w:num w:numId="18">
    <w:abstractNumId w:val="16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35"/>
    <w:rsid w:val="00104816"/>
    <w:rsid w:val="0026227C"/>
    <w:rsid w:val="00282691"/>
    <w:rsid w:val="00423678"/>
    <w:rsid w:val="007D0E74"/>
    <w:rsid w:val="008F24E8"/>
    <w:rsid w:val="008F3447"/>
    <w:rsid w:val="00990A35"/>
    <w:rsid w:val="009C0FEE"/>
    <w:rsid w:val="00A06434"/>
    <w:rsid w:val="00A345B3"/>
    <w:rsid w:val="00A66375"/>
    <w:rsid w:val="00B66346"/>
    <w:rsid w:val="00BF3774"/>
    <w:rsid w:val="00D0159E"/>
    <w:rsid w:val="00D0334F"/>
    <w:rsid w:val="00D462E2"/>
    <w:rsid w:val="00DF74AE"/>
    <w:rsid w:val="00E5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8"/>
  </w:style>
  <w:style w:type="paragraph" w:styleId="1">
    <w:name w:val="heading 1"/>
    <w:basedOn w:val="a"/>
    <w:link w:val="10"/>
    <w:uiPriority w:val="9"/>
    <w:qFormat/>
    <w:rsid w:val="0010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0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8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11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8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04816"/>
    <w:rPr>
      <w:i/>
      <w:iCs/>
    </w:rPr>
  </w:style>
  <w:style w:type="character" w:styleId="a8">
    <w:name w:val="Strong"/>
    <w:basedOn w:val="a0"/>
    <w:uiPriority w:val="22"/>
    <w:qFormat/>
    <w:rsid w:val="001048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ogoped.ru/images/zhitnn01e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ped.ru/images/zhitnn01b.gif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logoped.ru/images/zhitnn01d.gif" TargetMode="External"/><Relationship Id="rId5" Type="http://schemas.openxmlformats.org/officeDocument/2006/relationships/hyperlink" Target="http://logoped.ru/images/zhitnn01a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logoped.ru/images/zhitnn01c.gif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2018-02-28T12:22:00Z</cp:lastPrinted>
  <dcterms:created xsi:type="dcterms:W3CDTF">2018-02-28T13:04:00Z</dcterms:created>
  <dcterms:modified xsi:type="dcterms:W3CDTF">2018-02-28T13:04:00Z</dcterms:modified>
</cp:coreProperties>
</file>