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CFA">
        <w:rPr>
          <w:rFonts w:ascii="Times New Roman" w:hAnsi="Times New Roman" w:cs="Times New Roman"/>
          <w:b/>
          <w:sz w:val="28"/>
          <w:szCs w:val="28"/>
        </w:rPr>
        <w:t>Советы для родителей...</w:t>
      </w: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CFA">
        <w:rPr>
          <w:rFonts w:ascii="Times New Roman" w:hAnsi="Times New Roman" w:cs="Times New Roman"/>
          <w:sz w:val="28"/>
          <w:szCs w:val="28"/>
        </w:rPr>
        <w:t>“ Маленькие хитрости ” для родителей</w:t>
      </w: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CFA">
        <w:rPr>
          <w:rFonts w:ascii="Times New Roman" w:hAnsi="Times New Roman" w:cs="Times New Roman"/>
          <w:b/>
          <w:sz w:val="28"/>
          <w:szCs w:val="28"/>
        </w:rPr>
        <w:t xml:space="preserve">Хитрость первая: </w:t>
      </w: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CFA">
        <w:rPr>
          <w:rFonts w:ascii="Times New Roman" w:hAnsi="Times New Roman" w:cs="Times New Roman"/>
          <w:sz w:val="28"/>
          <w:szCs w:val="28"/>
        </w:rPr>
        <w:t xml:space="preserve">“ Машина любит смазку, а человек – ласку “ “ Для того, чтобы просто существовать, ребёнку требуется 4 объятия в день, для </w:t>
      </w:r>
      <w:r w:rsidR="00D54CFA">
        <w:rPr>
          <w:rFonts w:ascii="Times New Roman" w:hAnsi="Times New Roman" w:cs="Times New Roman"/>
          <w:sz w:val="28"/>
          <w:szCs w:val="28"/>
        </w:rPr>
        <w:t>нормального же развития -</w:t>
      </w:r>
      <w:r w:rsidRPr="00D54CFA">
        <w:rPr>
          <w:rFonts w:ascii="Times New Roman" w:hAnsi="Times New Roman" w:cs="Times New Roman"/>
          <w:sz w:val="28"/>
          <w:szCs w:val="28"/>
        </w:rPr>
        <w:t xml:space="preserve"> 12 “. Эту хитрость обнаружил и подарил известный американский хирург Роберт Мак.</w:t>
      </w: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CFA">
        <w:rPr>
          <w:rFonts w:ascii="Times New Roman" w:hAnsi="Times New Roman" w:cs="Times New Roman"/>
          <w:b/>
          <w:sz w:val="28"/>
          <w:szCs w:val="28"/>
        </w:rPr>
        <w:t>Хитрость вторая:</w:t>
      </w: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CFA">
        <w:rPr>
          <w:rFonts w:ascii="Times New Roman" w:hAnsi="Times New Roman" w:cs="Times New Roman"/>
          <w:sz w:val="28"/>
          <w:szCs w:val="28"/>
        </w:rPr>
        <w:t xml:space="preserve">Одобрение даст ребёнку ориентиры, как себя вести. При хорошей дозе одобрений можно обойтись минимумом запретов. Но при этом всё, что </w:t>
      </w:r>
      <w:proofErr w:type="gramStart"/>
      <w:r w:rsidRPr="00D54CFA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D54CFA">
        <w:rPr>
          <w:rFonts w:ascii="Times New Roman" w:hAnsi="Times New Roman" w:cs="Times New Roman"/>
          <w:sz w:val="28"/>
          <w:szCs w:val="28"/>
        </w:rPr>
        <w:t xml:space="preserve"> получается – отмечать, а что пока не удаётся – не замечать. Пореже переводить в словесный план и делать “глобальные выводы”:</w:t>
      </w:r>
      <w:r w:rsidR="002D6FA9">
        <w:rPr>
          <w:rFonts w:ascii="Times New Roman" w:hAnsi="Times New Roman" w:cs="Times New Roman"/>
          <w:sz w:val="28"/>
          <w:szCs w:val="28"/>
        </w:rPr>
        <w:t xml:space="preserve"> </w:t>
      </w:r>
      <w:r w:rsidRPr="00D54CFA">
        <w:rPr>
          <w:rFonts w:ascii="Times New Roman" w:hAnsi="Times New Roman" w:cs="Times New Roman"/>
          <w:sz w:val="28"/>
          <w:szCs w:val="28"/>
        </w:rPr>
        <w:t>” Вечно ты...!“, “Всегда у тебя не...!“, “Никогда ты не...!“. Доказано: подобные фразы оказывают парализующее гипнотическое действие (или раздражение, если так воспитывают супруга либо супругу).</w:t>
      </w: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CFA">
        <w:rPr>
          <w:rFonts w:ascii="Times New Roman" w:hAnsi="Times New Roman" w:cs="Times New Roman"/>
          <w:b/>
          <w:sz w:val="28"/>
          <w:szCs w:val="28"/>
        </w:rPr>
        <w:t>Хитрость третья:</w:t>
      </w: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CFA">
        <w:rPr>
          <w:rFonts w:ascii="Times New Roman" w:hAnsi="Times New Roman" w:cs="Times New Roman"/>
          <w:sz w:val="28"/>
          <w:szCs w:val="28"/>
        </w:rPr>
        <w:t>Если не испытываете радости от общения с ребёнком (например, устали либо нет настроения...), но при этом пытаетесь чему-то научить, то знайте, что дело – бесполезное.</w:t>
      </w: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CFA">
        <w:rPr>
          <w:rFonts w:ascii="Times New Roman" w:hAnsi="Times New Roman" w:cs="Times New Roman"/>
          <w:b/>
          <w:sz w:val="28"/>
          <w:szCs w:val="28"/>
        </w:rPr>
        <w:t>Хитрость четвёртая:</w:t>
      </w: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CFA">
        <w:rPr>
          <w:rFonts w:ascii="Times New Roman" w:hAnsi="Times New Roman" w:cs="Times New Roman"/>
          <w:sz w:val="28"/>
          <w:szCs w:val="28"/>
        </w:rPr>
        <w:t>Для ребёнка, его развития и становления характера гораздо важнее, чтоб он заботился о ком-либо, чем о нём. “ Хитренько“ свалите некоторые заботы о</w:t>
      </w:r>
      <w:r w:rsidR="00D54CFA">
        <w:rPr>
          <w:rFonts w:ascii="Times New Roman" w:hAnsi="Times New Roman" w:cs="Times New Roman"/>
          <w:sz w:val="28"/>
          <w:szCs w:val="28"/>
        </w:rPr>
        <w:t xml:space="preserve"> </w:t>
      </w:r>
      <w:r w:rsidRPr="00D54CFA">
        <w:rPr>
          <w:rFonts w:ascii="Times New Roman" w:hAnsi="Times New Roman" w:cs="Times New Roman"/>
          <w:sz w:val="28"/>
          <w:szCs w:val="28"/>
        </w:rPr>
        <w:t>себе и других членов семьи на него. Вспомните некрасо</w:t>
      </w:r>
      <w:r w:rsidR="00D54CFA">
        <w:rPr>
          <w:rFonts w:ascii="Times New Roman" w:hAnsi="Times New Roman" w:cs="Times New Roman"/>
          <w:sz w:val="28"/>
          <w:szCs w:val="28"/>
        </w:rPr>
        <w:t>в</w:t>
      </w:r>
      <w:r w:rsidRPr="00D54CFA">
        <w:rPr>
          <w:rFonts w:ascii="Times New Roman" w:hAnsi="Times New Roman" w:cs="Times New Roman"/>
          <w:sz w:val="28"/>
          <w:szCs w:val="28"/>
        </w:rPr>
        <w:t>ского “мужичка-с-ноготка “, на шестом году серьёзно заявлявшего: “Семья-то большая. Да два человека всего мужиков-то: отец мой да я “. Отец его был явно замечательным педагогом.</w:t>
      </w: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CFA">
        <w:rPr>
          <w:rFonts w:ascii="Times New Roman" w:hAnsi="Times New Roman" w:cs="Times New Roman"/>
          <w:b/>
          <w:sz w:val="28"/>
          <w:szCs w:val="28"/>
        </w:rPr>
        <w:t>Хитрость пятая:</w:t>
      </w: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CFA">
        <w:rPr>
          <w:rFonts w:ascii="Times New Roman" w:hAnsi="Times New Roman" w:cs="Times New Roman"/>
          <w:sz w:val="28"/>
          <w:szCs w:val="28"/>
        </w:rPr>
        <w:t>Пик раскрытия способностей очень индивидуален. Он может быть и в 3, и в 5, и в 15, и в 20, и даже в 60 лет. (Примеров как раннего, так и позднего раскрытия способностей не счесть.) В</w:t>
      </w:r>
      <w:r w:rsidR="00D54CFA">
        <w:rPr>
          <w:rFonts w:ascii="Times New Roman" w:hAnsi="Times New Roman" w:cs="Times New Roman"/>
          <w:sz w:val="28"/>
          <w:szCs w:val="28"/>
        </w:rPr>
        <w:t xml:space="preserve"> </w:t>
      </w:r>
      <w:r w:rsidRPr="00D54CFA">
        <w:rPr>
          <w:rFonts w:ascii="Times New Roman" w:hAnsi="Times New Roman" w:cs="Times New Roman"/>
          <w:sz w:val="28"/>
          <w:szCs w:val="28"/>
        </w:rPr>
        <w:t>чём и когда проявятся эти способности и проявятся ли</w:t>
      </w:r>
      <w:proofErr w:type="gramStart"/>
      <w:r w:rsidRPr="00D54CF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54CFA">
        <w:rPr>
          <w:rFonts w:ascii="Times New Roman" w:hAnsi="Times New Roman" w:cs="Times New Roman"/>
          <w:sz w:val="28"/>
          <w:szCs w:val="28"/>
        </w:rPr>
        <w:t xml:space="preserve"> Жизнь </w:t>
      </w:r>
      <w:proofErr w:type="gramStart"/>
      <w:r w:rsidRPr="00D54C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4CFA">
        <w:rPr>
          <w:rFonts w:ascii="Times New Roman" w:hAnsi="Times New Roman" w:cs="Times New Roman"/>
          <w:sz w:val="28"/>
          <w:szCs w:val="28"/>
        </w:rPr>
        <w:t>т.е. среда, условия ) может способствовать или не способствовать их появлению и проявлению.</w:t>
      </w: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CFA">
        <w:rPr>
          <w:rFonts w:ascii="Times New Roman" w:hAnsi="Times New Roman" w:cs="Times New Roman"/>
          <w:b/>
          <w:sz w:val="28"/>
          <w:szCs w:val="28"/>
        </w:rPr>
        <w:t>Хитрость шестая:</w:t>
      </w: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CFA">
        <w:rPr>
          <w:rFonts w:ascii="Times New Roman" w:hAnsi="Times New Roman" w:cs="Times New Roman"/>
          <w:sz w:val="28"/>
          <w:szCs w:val="28"/>
        </w:rPr>
        <w:t xml:space="preserve">Самая большая хитрость в воспитании – отойти на второй план, но так организовать условия (среду), обстоятельства, чтобы ребёнок сам проявлял инициативу и находил нужное, необходимое для своего развития, становления. Не учить на </w:t>
      </w:r>
      <w:proofErr w:type="gramStart"/>
      <w:r w:rsidRPr="00D54CFA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D54CFA">
        <w:rPr>
          <w:rFonts w:ascii="Times New Roman" w:hAnsi="Times New Roman" w:cs="Times New Roman"/>
          <w:sz w:val="28"/>
          <w:szCs w:val="28"/>
        </w:rPr>
        <w:t xml:space="preserve">, не </w:t>
      </w:r>
      <w:r w:rsidRPr="00D54CFA">
        <w:rPr>
          <w:rFonts w:ascii="Times New Roman" w:hAnsi="Times New Roman" w:cs="Times New Roman"/>
          <w:sz w:val="28"/>
          <w:szCs w:val="28"/>
        </w:rPr>
        <w:lastRenderedPageBreak/>
        <w:t>воспитывать “в лоб”. Всё как в искусстве – мысль будится через чувство. Потому и педагогика больше искусство, чем наука.</w:t>
      </w: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CFA">
        <w:rPr>
          <w:rFonts w:ascii="Times New Roman" w:hAnsi="Times New Roman" w:cs="Times New Roman"/>
          <w:b/>
          <w:sz w:val="28"/>
          <w:szCs w:val="28"/>
        </w:rPr>
        <w:t xml:space="preserve">Хитрость седьмая: </w:t>
      </w: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A85" w:rsidRPr="00D54CFA" w:rsidRDefault="00DB5A85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CFA">
        <w:rPr>
          <w:rFonts w:ascii="Times New Roman" w:hAnsi="Times New Roman" w:cs="Times New Roman"/>
          <w:sz w:val="28"/>
          <w:szCs w:val="28"/>
        </w:rPr>
        <w:t>Эволюция заложила в наш мо</w:t>
      </w:r>
      <w:proofErr w:type="gramStart"/>
      <w:r w:rsidRPr="00D54CFA">
        <w:rPr>
          <w:rFonts w:ascii="Times New Roman" w:hAnsi="Times New Roman" w:cs="Times New Roman"/>
          <w:sz w:val="28"/>
          <w:szCs w:val="28"/>
        </w:rPr>
        <w:t>зг стр</w:t>
      </w:r>
      <w:proofErr w:type="gramEnd"/>
      <w:r w:rsidRPr="00D54CFA">
        <w:rPr>
          <w:rFonts w:ascii="Times New Roman" w:hAnsi="Times New Roman" w:cs="Times New Roman"/>
          <w:sz w:val="28"/>
          <w:szCs w:val="28"/>
        </w:rPr>
        <w:t>емление к преодолению трудностей. Видимо, поэтому хитрые японцы воспитывают с помощью своей поговорки: “ Если на пути к твоему счастью нет никаких препятствий, создай их сам“.</w:t>
      </w:r>
    </w:p>
    <w:p w:rsidR="00A763BC" w:rsidRPr="00D54CFA" w:rsidRDefault="00A763BC" w:rsidP="00D54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63BC" w:rsidRPr="00D54CFA" w:rsidSect="00D54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A85"/>
    <w:rsid w:val="002D6FA9"/>
    <w:rsid w:val="00942B25"/>
    <w:rsid w:val="00A406DB"/>
    <w:rsid w:val="00A763BC"/>
    <w:rsid w:val="00D54CFA"/>
    <w:rsid w:val="00DB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6</cp:revision>
  <dcterms:created xsi:type="dcterms:W3CDTF">2012-03-03T14:27:00Z</dcterms:created>
  <dcterms:modified xsi:type="dcterms:W3CDTF">2020-09-16T19:17:00Z</dcterms:modified>
</cp:coreProperties>
</file>