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42" w:rsidRDefault="00BA3004" w:rsidP="00A125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4701B">
        <w:rPr>
          <w:rFonts w:ascii="Arial" w:hAnsi="Arial" w:cs="Arial"/>
          <w:b/>
          <w:sz w:val="28"/>
          <w:szCs w:val="28"/>
        </w:rPr>
        <w:t>ПОЗИЦИИ УЧАСТНИКОВ ПРОЕКТНОЙ ДЕЯТЕЛЬНОСТИ В ДЕТСКОМ САДУ</w:t>
      </w:r>
    </w:p>
    <w:p w:rsidR="00212542" w:rsidRDefault="00212542" w:rsidP="00212542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212542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>Проектная деятельность в ДОУ является частью прогрессивного образовательно</w:t>
      </w:r>
      <w:r w:rsidR="00212542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воспитательного процесса. Поскольку в силу возраста и отсутствия соответствующего опыта дети не могут самостоятельно найти противоречие, поставить цель, спланировать свою деятельность, реализация проектов в детском саду строится на принципах сотрудничества детей и взрослых, которые сопровождают каждый этап работы. </w:t>
      </w:r>
    </w:p>
    <w:p w:rsid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>Детские проекты в ДОУ реализуются в несколько этапов, которые предполагают различные способы взаимодействия взрослых и детей</w:t>
      </w:r>
    </w:p>
    <w:p w:rsidR="002F3990" w:rsidRP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F3990">
        <w:rPr>
          <w:rFonts w:ascii="Arial" w:hAnsi="Arial" w:cs="Arial"/>
          <w:b/>
          <w:sz w:val="28"/>
          <w:szCs w:val="28"/>
        </w:rPr>
        <w:t>Деятельность педагогов и детей при прохождении этапов проектной деятельности</w:t>
      </w:r>
      <w:r w:rsidR="002F3990" w:rsidRPr="002F3990">
        <w:rPr>
          <w:rFonts w:ascii="Arial" w:hAnsi="Arial" w:cs="Arial"/>
          <w:b/>
          <w:sz w:val="28"/>
          <w:szCs w:val="28"/>
        </w:rPr>
        <w:t>.</w:t>
      </w:r>
    </w:p>
    <w:p w:rsid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 Чтобы ребенок мог реализовать свои потребности, раскрыть способности, сформировать субъектную позицию, педагогу, курирующему его проектную деятельность, следует:  </w:t>
      </w:r>
    </w:p>
    <w:p w:rsidR="002F3990" w:rsidRDefault="002F3990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 xml:space="preserve">представлять ребенка в роли исследователя, полноправного партнера со своим мнением и целями;  </w:t>
      </w:r>
    </w:p>
    <w:p w:rsidR="002F3990" w:rsidRDefault="002F3990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>минимально вмешиваться в процесс выявления проблематики и определения тем</w:t>
      </w:r>
      <w:r>
        <w:rPr>
          <w:rFonts w:ascii="Arial" w:hAnsi="Arial" w:cs="Arial"/>
          <w:sz w:val="28"/>
          <w:szCs w:val="28"/>
        </w:rPr>
        <w:t>ы</w:t>
      </w:r>
      <w:r w:rsidR="00BA3004" w:rsidRPr="0094701B">
        <w:rPr>
          <w:rFonts w:ascii="Arial" w:hAnsi="Arial" w:cs="Arial"/>
          <w:sz w:val="28"/>
          <w:szCs w:val="28"/>
        </w:rPr>
        <w:t xml:space="preserve"> (воспитателю достаточно внимательно слушать детей, фиксировать и анализировать их слова);  </w:t>
      </w:r>
    </w:p>
    <w:p w:rsidR="002F3990" w:rsidRDefault="002F3990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 xml:space="preserve">грамотно и в доступной форме обосновывать использование выбранных методов перед родителями воспитанников и другими педагогами; </w:t>
      </w:r>
    </w:p>
    <w:p w:rsid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 </w:t>
      </w:r>
      <w:r w:rsidR="002F3990" w:rsidRPr="0094701B">
        <w:rPr>
          <w:rFonts w:ascii="Arial" w:hAnsi="Arial" w:cs="Arial"/>
          <w:sz w:val="28"/>
          <w:szCs w:val="28"/>
        </w:rPr>
        <w:sym w:font="Symbol" w:char="F0B7"/>
      </w:r>
      <w:r w:rsidR="002F3990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учитывать в первую очередь интересы детей, их потребности, опыт, а после необходимые ресурсы и необходимые временные рамки; </w:t>
      </w:r>
    </w:p>
    <w:p w:rsid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 </w:t>
      </w:r>
      <w:r w:rsidR="002F3990" w:rsidRPr="0094701B">
        <w:rPr>
          <w:rFonts w:ascii="Arial" w:hAnsi="Arial" w:cs="Arial"/>
          <w:sz w:val="28"/>
          <w:szCs w:val="28"/>
        </w:rPr>
        <w:sym w:font="Symbol" w:char="F0B7"/>
      </w:r>
      <w:r w:rsidR="002F3990"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создавать для воспитанников ощущение самостоятельности, направляя их в проектной деятельности, помогая приходить к нужным выводам, видеть ошибки и правильные решения, чтобы вырабатывать оптимальный алгоритм работы;  </w:t>
      </w:r>
    </w:p>
    <w:p w:rsidR="002F3990" w:rsidRDefault="002F3990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 xml:space="preserve">находить контакты с родителями и, если в этом есть потребность, с другими специалистами (психолог, наблюдая за процессом реализации проекта, сможет сделать полезные для детей выводы);  </w:t>
      </w:r>
    </w:p>
    <w:p w:rsidR="002F3990" w:rsidRDefault="002F3990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 xml:space="preserve">стимулировать интерес и активность ребенка, помогать </w:t>
      </w:r>
      <w:proofErr w:type="gramStart"/>
      <w:r w:rsidR="00BA3004" w:rsidRPr="0094701B">
        <w:rPr>
          <w:rFonts w:ascii="Arial" w:hAnsi="Arial" w:cs="Arial"/>
          <w:sz w:val="28"/>
          <w:szCs w:val="28"/>
        </w:rPr>
        <w:t>правильно</w:t>
      </w:r>
      <w:proofErr w:type="gramEnd"/>
      <w:r w:rsidR="00BA3004" w:rsidRPr="0094701B">
        <w:rPr>
          <w:rFonts w:ascii="Arial" w:hAnsi="Arial" w:cs="Arial"/>
          <w:sz w:val="28"/>
          <w:szCs w:val="28"/>
        </w:rPr>
        <w:t xml:space="preserve"> использовать ресурсы, распределять нагрузку, сглаживать конфликтные ситуации, находить компромиссы, чтобы дети могли проявить свои лучшие качества. </w:t>
      </w:r>
    </w:p>
    <w:p w:rsid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Независимо от того, выполняются долгосрочные или краткосрочные проекты, чтобы готовые проекты </w:t>
      </w:r>
      <w:proofErr w:type="gramStart"/>
      <w:r w:rsidRPr="0094701B">
        <w:rPr>
          <w:rFonts w:ascii="Arial" w:hAnsi="Arial" w:cs="Arial"/>
          <w:sz w:val="28"/>
          <w:szCs w:val="28"/>
        </w:rPr>
        <w:t>принесли наибольший результат</w:t>
      </w:r>
      <w:proofErr w:type="gramEnd"/>
      <w:r w:rsidRPr="0094701B">
        <w:rPr>
          <w:rFonts w:ascii="Arial" w:hAnsi="Arial" w:cs="Arial"/>
          <w:sz w:val="28"/>
          <w:szCs w:val="28"/>
        </w:rPr>
        <w:t>, педагогу важно оказывать всестороннюю помощь своим воспитанникам, формируя детско-взрослое сообщество, основанное на принципах партнерства. От правильности выбора тактики общения педагога с ребенком зависит успех готового проекта и полученных в результате компетенций, а также активность ребенка и его успех не только в образовании, но и дальнейшей жизни</w:t>
      </w:r>
      <w:r w:rsidR="002F3990">
        <w:rPr>
          <w:rFonts w:ascii="Arial" w:hAnsi="Arial" w:cs="Arial"/>
          <w:sz w:val="28"/>
          <w:szCs w:val="28"/>
        </w:rPr>
        <w:t>.</w:t>
      </w:r>
    </w:p>
    <w:p w:rsid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F3990">
        <w:rPr>
          <w:rFonts w:ascii="Arial" w:hAnsi="Arial" w:cs="Arial"/>
          <w:b/>
          <w:sz w:val="28"/>
          <w:szCs w:val="28"/>
        </w:rPr>
        <w:lastRenderedPageBreak/>
        <w:t xml:space="preserve"> Выделяют три формы организации партнерства педагогов и детей:</w:t>
      </w:r>
      <w:r w:rsidRPr="0094701B">
        <w:rPr>
          <w:rFonts w:ascii="Arial" w:hAnsi="Arial" w:cs="Arial"/>
          <w:sz w:val="28"/>
          <w:szCs w:val="28"/>
        </w:rPr>
        <w:t xml:space="preserve"> 1. Совместно-индивидуальная </w:t>
      </w:r>
      <w:r w:rsidR="002F3990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каждый участник выполняет свою часть работы над проектом отдельно, но на завершающем этапе она оказывается частью общего продукта. </w:t>
      </w:r>
    </w:p>
    <w:p w:rsidR="002F3990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94701B">
        <w:rPr>
          <w:rFonts w:ascii="Arial" w:hAnsi="Arial" w:cs="Arial"/>
          <w:sz w:val="28"/>
          <w:szCs w:val="28"/>
        </w:rPr>
        <w:t>Совместно</w:t>
      </w:r>
      <w:r w:rsidRPr="0094701B">
        <w:rPr>
          <w:rFonts w:cs="Arial"/>
          <w:sz w:val="28"/>
          <w:szCs w:val="28"/>
        </w:rPr>
        <w:t>‐</w:t>
      </w:r>
      <w:proofErr w:type="gramStart"/>
      <w:r w:rsidRPr="0094701B">
        <w:rPr>
          <w:rFonts w:ascii="Arial" w:hAnsi="Arial" w:cs="Arial"/>
          <w:sz w:val="28"/>
          <w:szCs w:val="28"/>
        </w:rPr>
        <w:t>последовательная</w:t>
      </w:r>
      <w:proofErr w:type="spellEnd"/>
      <w:proofErr w:type="gramEnd"/>
      <w:r w:rsidRPr="0094701B">
        <w:rPr>
          <w:rFonts w:ascii="Arial" w:hAnsi="Arial" w:cs="Arial"/>
          <w:sz w:val="28"/>
          <w:szCs w:val="28"/>
        </w:rPr>
        <w:t xml:space="preserve"> — результат работы предыдущего участника используется для деятельности последующего. </w:t>
      </w:r>
    </w:p>
    <w:p w:rsidR="00A1255D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3. Совместно-взаимодействующая — участники согласовывают действия на каждом этапе осуществления проекта. Чтобы готовые проекты в детском саду по ФГОС, позволяли полноценно охватить тему, этот интеграционный метод основывается на многочисленных методических приемах. </w:t>
      </w:r>
    </w:p>
    <w:p w:rsidR="00A1255D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Стремление дошкольников к познанию является движущей силой проектной деятельности, которая осуществляется под руководством педагогов или родителей. Дети раскрывают свой  потенциал, учатся планированию работы, </w:t>
      </w:r>
      <w:proofErr w:type="gramStart"/>
      <w:r w:rsidRPr="0094701B">
        <w:rPr>
          <w:rFonts w:ascii="Arial" w:hAnsi="Arial" w:cs="Arial"/>
          <w:sz w:val="28"/>
          <w:szCs w:val="28"/>
        </w:rPr>
        <w:t>контролю за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каждым этапом, прогнозированию и оценке результатов. Родители могут интересоваться, что непонятно и трудно для выполнения, </w:t>
      </w:r>
      <w:proofErr w:type="gramStart"/>
      <w:r w:rsidRPr="0094701B">
        <w:rPr>
          <w:rFonts w:ascii="Arial" w:hAnsi="Arial" w:cs="Arial"/>
          <w:sz w:val="28"/>
          <w:szCs w:val="28"/>
        </w:rPr>
        <w:t>помогать ребенку найти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нужный источник информации, выделить наиболее интересную, оформить ее, помочь украсить готовый продукт. Но при этом взрослым запрещено выполнять какой-либо из этапов без участия ребенка, объясняя свою инициативу его неаккуратностью, неопытностью или неумелостью. Таким образом, высокая степень адаптивности передовых педагогических технологий в современном детском саду обеспечивает повсеместное использование перспективного метода интегрированного обучения (метода проектов) в ДОУ, где он позволяет повысить творческое мышление, образовательную и исследовательскую активность детей, обеспечивает открытость воспитательно-образовательной системы для родителей. В процессе осуществления проектной деятельности дети становятся </w:t>
      </w:r>
      <w:proofErr w:type="gramStart"/>
      <w:r w:rsidRPr="0094701B">
        <w:rPr>
          <w:rFonts w:ascii="Arial" w:hAnsi="Arial" w:cs="Arial"/>
          <w:sz w:val="28"/>
          <w:szCs w:val="28"/>
        </w:rPr>
        <w:t>более социально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адаптированными, внимательными и общительными, их игровая деятельность становится структурированной и разнообразной. Меняются и детско-родительские отношения: ребенок интересуется новым, выдвигает идеи, задает вопросы, чем </w:t>
      </w:r>
      <w:proofErr w:type="gramStart"/>
      <w:r w:rsidRPr="0094701B">
        <w:rPr>
          <w:rFonts w:ascii="Arial" w:hAnsi="Arial" w:cs="Arial"/>
          <w:sz w:val="28"/>
          <w:szCs w:val="28"/>
        </w:rPr>
        <w:t>становится более интересен</w:t>
      </w:r>
      <w:proofErr w:type="gramEnd"/>
      <w:r w:rsidRPr="0094701B">
        <w:rPr>
          <w:rFonts w:ascii="Arial" w:hAnsi="Arial" w:cs="Arial"/>
          <w:sz w:val="28"/>
          <w:szCs w:val="28"/>
        </w:rPr>
        <w:t xml:space="preserve"> родителям.</w:t>
      </w:r>
    </w:p>
    <w:p w:rsidR="00A1255D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 Претерпевают изменения и алгоритмы взаимодействия ДОУ и семьи: члены семей воспитанников становятся непосредственными участниками образовательного процесса, ощущая чувство удовлетворения за успехи своих детей и свое </w:t>
      </w:r>
      <w:proofErr w:type="spellStart"/>
      <w:r w:rsidRPr="0094701B">
        <w:rPr>
          <w:rFonts w:ascii="Arial" w:hAnsi="Arial" w:cs="Arial"/>
          <w:sz w:val="28"/>
          <w:szCs w:val="28"/>
        </w:rPr>
        <w:t>сопричастие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. </w:t>
      </w:r>
    </w:p>
    <w:p w:rsidR="00A1255D" w:rsidRDefault="00BA3004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Перспективность проектной деятельности заключается в том, что она:  </w:t>
      </w:r>
    </w:p>
    <w:p w:rsidR="00A1255D" w:rsidRDefault="00A1255D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 xml:space="preserve">создает культурную нишу для стимулирования продуктивной детской инициативы, не предусмотренной традиционными педагогическими методиками;  </w:t>
      </w:r>
    </w:p>
    <w:p w:rsidR="00A1255D" w:rsidRDefault="00A1255D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 xml:space="preserve">максимально привлекает родителей к продуктивной деятельности, позволяя им стать ближе со своими детьми;  </w:t>
      </w:r>
    </w:p>
    <w:p w:rsidR="00BA3004" w:rsidRPr="0094701B" w:rsidRDefault="00A1255D" w:rsidP="0094701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="00BA3004" w:rsidRPr="0094701B">
        <w:rPr>
          <w:rFonts w:ascii="Arial" w:hAnsi="Arial" w:cs="Arial"/>
          <w:sz w:val="28"/>
          <w:szCs w:val="28"/>
        </w:rPr>
        <w:t xml:space="preserve">позволяет дошкольникам наблюдать и анализировать, сравнивать и обобщать, учиться делать выводы, получают информацию, развивать свои </w:t>
      </w:r>
      <w:r w:rsidR="00BA3004" w:rsidRPr="0094701B">
        <w:rPr>
          <w:rFonts w:ascii="Arial" w:hAnsi="Arial" w:cs="Arial"/>
          <w:sz w:val="28"/>
          <w:szCs w:val="28"/>
        </w:rPr>
        <w:lastRenderedPageBreak/>
        <w:t xml:space="preserve">коммуникативные навыки, творческие способности и мыслительные процессы. </w:t>
      </w:r>
    </w:p>
    <w:sectPr w:rsidR="00BA3004" w:rsidRPr="0094701B" w:rsidSect="00A1255D">
      <w:pgSz w:w="11906" w:h="16838"/>
      <w:pgMar w:top="851" w:right="851" w:bottom="85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BA3004"/>
    <w:rsid w:val="002022C1"/>
    <w:rsid w:val="00212542"/>
    <w:rsid w:val="002F3990"/>
    <w:rsid w:val="003927B0"/>
    <w:rsid w:val="00517150"/>
    <w:rsid w:val="00611BB9"/>
    <w:rsid w:val="00647358"/>
    <w:rsid w:val="00776755"/>
    <w:rsid w:val="0094701B"/>
    <w:rsid w:val="00A105B1"/>
    <w:rsid w:val="00A1255D"/>
    <w:rsid w:val="00BA3004"/>
    <w:rsid w:val="00BA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8</cp:revision>
  <dcterms:created xsi:type="dcterms:W3CDTF">2020-09-28T17:54:00Z</dcterms:created>
  <dcterms:modified xsi:type="dcterms:W3CDTF">2020-10-02T16:57:00Z</dcterms:modified>
</cp:coreProperties>
</file>