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P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</w:p>
    <w:p w:rsidR="00176005" w:rsidRDefault="00176005" w:rsidP="00176005">
      <w:pPr>
        <w:rPr>
          <w:rFonts w:ascii="Times New Roman" w:hAnsi="Times New Roman"/>
          <w:b/>
          <w:sz w:val="48"/>
          <w:szCs w:val="48"/>
        </w:rPr>
      </w:pPr>
    </w:p>
    <w:p w:rsidR="004E00AB" w:rsidRPr="00176005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6005">
        <w:rPr>
          <w:rFonts w:ascii="Times New Roman" w:hAnsi="Times New Roman"/>
          <w:b/>
          <w:sz w:val="28"/>
          <w:szCs w:val="28"/>
        </w:rPr>
        <w:t xml:space="preserve">ЭМОЦИОНАЛЬНАЯ ОТЗЫВЧИВОСТЬ </w:t>
      </w:r>
    </w:p>
    <w:p w:rsidR="004E00AB" w:rsidRPr="00176005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6005">
        <w:rPr>
          <w:rFonts w:ascii="Times New Roman" w:hAnsi="Times New Roman"/>
          <w:b/>
          <w:sz w:val="28"/>
          <w:szCs w:val="28"/>
        </w:rPr>
        <w:t>КАК ОСНОВА  НРАВСТВЕННОГО ВОСПИТАНИЯ</w:t>
      </w:r>
    </w:p>
    <w:p w:rsidR="004E00AB" w:rsidRPr="00176005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6005">
        <w:rPr>
          <w:rFonts w:ascii="Times New Roman" w:hAnsi="Times New Roman"/>
          <w:b/>
          <w:sz w:val="28"/>
          <w:szCs w:val="28"/>
        </w:rPr>
        <w:t xml:space="preserve"> ДЕТЕЙ ДОШКОЛЬНОГО ВОЗРАСТА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76005" w:rsidRPr="00176005" w:rsidRDefault="00176005" w:rsidP="001760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</w:t>
      </w:r>
      <w:r w:rsidRPr="00176005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Pr="004E00AB" w:rsidRDefault="004E00AB" w:rsidP="000C77B4">
      <w:pPr>
        <w:rPr>
          <w:rFonts w:ascii="Times New Roman" w:hAnsi="Times New Roman"/>
          <w:b/>
          <w:sz w:val="48"/>
          <w:szCs w:val="48"/>
        </w:rPr>
      </w:pPr>
      <w:r w:rsidRPr="00176005">
        <w:rPr>
          <w:rFonts w:ascii="Times New Roman" w:hAnsi="Times New Roman"/>
          <w:b/>
          <w:sz w:val="48"/>
          <w:szCs w:val="48"/>
        </w:rPr>
        <w:br w:type="page"/>
      </w:r>
    </w:p>
    <w:p w:rsidR="00DD53AE" w:rsidRPr="00777114" w:rsidRDefault="00DD53AE" w:rsidP="00DD5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lastRenderedPageBreak/>
        <w:t>Проблема эмоционального развития ребенка принадлежит к числу важнейших и актуальных проблем в современном дошкольном воспитании. Процесс глобализации, экономические, политические, социальные преобразования оказывают на современного дошкольника большое влияние и подвергают его серьезным эмоциональным испытаниям, что или тормозит развитие эмоционального мира дошкольника, или искажает этот процесс.</w:t>
      </w:r>
      <w:r w:rsidRPr="00777114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77114">
        <w:rPr>
          <w:rFonts w:ascii="Times New Roman" w:hAnsi="Times New Roman"/>
          <w:sz w:val="24"/>
          <w:szCs w:val="24"/>
        </w:rPr>
        <w:t xml:space="preserve">Ребенок, способный правильно оценить и понять чувства и эмоции другого человека, способный переживать, сопереживать, проявлять заботу и участие к людям, не имеет проблем в общении с окружающими, он гораздо устойчивее переносит стрессовые ситуации и не поддается негативному воздействию извне. 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В старшем дошкольном возрасте эмоциональная отзывчивость становится основой формирования нравственных чувств личности. Важно с дошкольного детства воспитывать ребенка, формировать у него необходимые нравственные представления, понятия и на их основе - поступки, соответствующие нормам поведения в обществе.</w:t>
      </w:r>
      <w:r w:rsidRPr="00777114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DD53AE" w:rsidRPr="00777114" w:rsidRDefault="00DD53AE" w:rsidP="00DD5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Понимание значимости роли эмоций в формировании личности человека нашло свое отражение в новых «Федеральных государственных требованиях к структуре основной общеобразовательной программы дошкольного воспитания», где развитие эмоциональной отзывчивости сформулирована как важнейшая задача дошкольного образования. В планируемых итоговых результатах освоения детьми основной общеобразовательной программы указывается на такое качество, как эмоциональная отзывчивость, которая предполагает, что ребенок откликается на эмоции близких людей и друзей, сопереживает персонажам сказок, историй, рассказов. Эмоционально реагирует на произведения изобразительного искусства, музыкальные и художеств</w:t>
      </w:r>
      <w:r>
        <w:rPr>
          <w:rFonts w:ascii="Times New Roman" w:hAnsi="Times New Roman"/>
          <w:sz w:val="24"/>
          <w:szCs w:val="24"/>
        </w:rPr>
        <w:t>енные произведения, мир природы</w:t>
      </w:r>
      <w:r w:rsidRPr="00777114">
        <w:rPr>
          <w:rFonts w:ascii="Times New Roman" w:hAnsi="Times New Roman"/>
          <w:sz w:val="24"/>
          <w:szCs w:val="24"/>
        </w:rPr>
        <w:t xml:space="preserve"> [5].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В литературе по дошкольному воспитанию отзывчивость рассматривается авторами с позиции нравственного воспитания (А.В. Запорожец, Я.З. </w:t>
      </w:r>
      <w:proofErr w:type="spellStart"/>
      <w:r w:rsidRPr="00777114">
        <w:rPr>
          <w:rFonts w:ascii="Times New Roman" w:hAnsi="Times New Roman"/>
          <w:sz w:val="24"/>
          <w:szCs w:val="24"/>
        </w:rPr>
        <w:t>Неверович</w:t>
      </w:r>
      <w:proofErr w:type="spellEnd"/>
      <w:r w:rsidRPr="00777114">
        <w:rPr>
          <w:rFonts w:ascii="Times New Roman" w:hAnsi="Times New Roman"/>
          <w:sz w:val="24"/>
          <w:szCs w:val="24"/>
        </w:rPr>
        <w:t>, А.Д.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777114">
        <w:rPr>
          <w:rFonts w:ascii="Times New Roman" w:hAnsi="Times New Roman"/>
          <w:sz w:val="24"/>
          <w:szCs w:val="24"/>
        </w:rPr>
        <w:t>ошелева и др.) и понимается как эмоциональная отзывчивость. В исследованиях данного направления отмечается, что эмоциональная отзывчивость оказывает глубокое воздействие на становление таких качеств, как чутк</w:t>
      </w:r>
      <w:r>
        <w:rPr>
          <w:rFonts w:ascii="Times New Roman" w:hAnsi="Times New Roman"/>
          <w:sz w:val="24"/>
          <w:szCs w:val="24"/>
        </w:rPr>
        <w:t xml:space="preserve">ость, гуманность, доброта, и выступает </w:t>
      </w:r>
      <w:r w:rsidRPr="00777114">
        <w:rPr>
          <w:rFonts w:ascii="Times New Roman" w:hAnsi="Times New Roman"/>
          <w:sz w:val="24"/>
          <w:szCs w:val="24"/>
        </w:rPr>
        <w:t xml:space="preserve">первопричиной активных действий ребёнка. Исследователи считают, что личность с ярко выраженной отзывчивостью отличает понимание эмоционального состояния другого человека, способность проникнуться его переживаниями (в форме сопереживания, сочувствия, </w:t>
      </w:r>
      <w:proofErr w:type="spellStart"/>
      <w:r w:rsidRPr="00777114">
        <w:rPr>
          <w:rFonts w:ascii="Times New Roman" w:hAnsi="Times New Roman"/>
          <w:sz w:val="24"/>
          <w:szCs w:val="24"/>
        </w:rPr>
        <w:t>сорадования</w:t>
      </w:r>
      <w:proofErr w:type="spellEnd"/>
      <w:r w:rsidRPr="00777114">
        <w:rPr>
          <w:rFonts w:ascii="Times New Roman" w:hAnsi="Times New Roman"/>
          <w:sz w:val="24"/>
          <w:szCs w:val="24"/>
        </w:rPr>
        <w:t>, сострадания и др.), наличие внутренней психологической активности, побуждающей к внешнему отклику.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Развитие эмоциональной отзывчивости ребенка широко рассматривается и в музыкальной педагогике. Представителями этого направления указывается на особую роль музыки в формировании личности ребенка, его нравственного миропонимания. Музыку среди других видов искусства выделяет ее сила непосредственного эмоционального воздействия, связанная с ее способностью непосредственно, богато и разнообразно передавать переживания человека, движение его чувств, эмоционального состояния.</w:t>
      </w:r>
    </w:p>
    <w:p w:rsidR="00DD53AE" w:rsidRPr="00777114" w:rsidRDefault="00DD53AE" w:rsidP="00DD53A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Н.А. Ветлугина [1], разрабатывая систему музыкального воспитания детей дошкольного возраста, отмечала, что музыкальное развитие связано с формированием многих качеств личности, в том числе и отзывчивости </w:t>
      </w:r>
      <w:proofErr w:type="gramStart"/>
      <w:r w:rsidRPr="00777114">
        <w:rPr>
          <w:rFonts w:ascii="Times New Roman" w:hAnsi="Times New Roman"/>
          <w:sz w:val="24"/>
          <w:szCs w:val="24"/>
        </w:rPr>
        <w:t>на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 прекрасное. </w:t>
      </w:r>
      <w:proofErr w:type="gramStart"/>
      <w:r w:rsidRPr="00777114">
        <w:rPr>
          <w:rFonts w:ascii="Times New Roman" w:hAnsi="Times New Roman"/>
          <w:sz w:val="24"/>
          <w:szCs w:val="24"/>
        </w:rPr>
        <w:t>В своих статьях и теоретических исследованиях, Н.А. Ветлугина рассматривает эмоциональную отзывчивость на музыку не только как важнейший компонент структуры музыкальности, в которой она выделяет три компонента: способность эмоционального переживания в процессе восприятия музыки, способность к самостоятельному учению, к поисковым действиям, специальные музыка</w:t>
      </w:r>
      <w:r>
        <w:rPr>
          <w:rFonts w:ascii="Times New Roman" w:hAnsi="Times New Roman"/>
          <w:sz w:val="24"/>
          <w:szCs w:val="24"/>
        </w:rPr>
        <w:t>льные и творческие способности,</w:t>
      </w:r>
      <w:r w:rsidRPr="00777114">
        <w:rPr>
          <w:rFonts w:ascii="Times New Roman" w:hAnsi="Times New Roman"/>
          <w:sz w:val="24"/>
          <w:szCs w:val="24"/>
        </w:rPr>
        <w:t xml:space="preserve"> первые проявления художественной оценки и вкуса, но и рассматривает развитие эмоциональной отзывчивости как одну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 из задач воспитания эстетического отношения детей к музыке. Данная точка зрения автора отражена в теоретическом осмыслении модели эстетического отношения к искусству. Н.А. Ветлугина,[2]</w:t>
      </w:r>
      <w:r>
        <w:rPr>
          <w:rFonts w:ascii="Times New Roman" w:hAnsi="Times New Roman"/>
          <w:sz w:val="24"/>
          <w:szCs w:val="24"/>
        </w:rPr>
        <w:t xml:space="preserve"> выделяя ее</w:t>
      </w:r>
      <w:r w:rsidRPr="00777114">
        <w:rPr>
          <w:rFonts w:ascii="Times New Roman" w:hAnsi="Times New Roman"/>
          <w:sz w:val="24"/>
          <w:szCs w:val="24"/>
        </w:rPr>
        <w:t xml:space="preserve"> основные части, связывает этапы воспитания эстетического отношения ребёнка к музыке с необходимостью формирования определенных качеств </w:t>
      </w:r>
      <w:r w:rsidRPr="00777114">
        <w:rPr>
          <w:rFonts w:ascii="Times New Roman" w:hAnsi="Times New Roman"/>
          <w:sz w:val="24"/>
          <w:szCs w:val="24"/>
        </w:rPr>
        <w:lastRenderedPageBreak/>
        <w:t xml:space="preserve">личности дошкольника, а также способов действия, которыми он должен овладеть. Музыкальная деятельность, отмечает она,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О.П. </w:t>
      </w:r>
      <w:proofErr w:type="spellStart"/>
      <w:r w:rsidRPr="00777114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777114">
        <w:rPr>
          <w:rFonts w:ascii="Times New Roman" w:hAnsi="Times New Roman"/>
          <w:sz w:val="24"/>
          <w:szCs w:val="24"/>
        </w:rPr>
        <w:t>, занимаясь вопросами музыкального воспитания детей дошкольного возраста, в своих трудах затрагивает тему формирования личностного развития ребенка. Музыкальное воспитание, говорит она, является одним из средств формирования личности ребенка. «Дать знания, развить навыки и умения</w:t>
      </w:r>
      <w:r>
        <w:rPr>
          <w:rFonts w:ascii="Times New Roman" w:hAnsi="Times New Roman"/>
          <w:sz w:val="24"/>
          <w:szCs w:val="24"/>
        </w:rPr>
        <w:t xml:space="preserve"> – не самоцель. Гораздо важнее</w:t>
      </w:r>
      <w:proofErr w:type="gramStart"/>
      <w:r>
        <w:rPr>
          <w:rFonts w:ascii="Times New Roman" w:hAnsi="Times New Roman"/>
          <w:sz w:val="24"/>
          <w:szCs w:val="24"/>
        </w:rPr>
        <w:t xml:space="preserve"> -</w:t>
      </w:r>
      <w:r w:rsidRPr="0077711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считает она, </w:t>
      </w:r>
      <w:r>
        <w:rPr>
          <w:rFonts w:ascii="Times New Roman" w:hAnsi="Times New Roman"/>
          <w:sz w:val="24"/>
          <w:szCs w:val="24"/>
        </w:rPr>
        <w:t xml:space="preserve">- пробудить интерес к познанию» </w:t>
      </w:r>
      <w:r w:rsidRPr="00777114">
        <w:rPr>
          <w:rFonts w:ascii="Times New Roman" w:hAnsi="Times New Roman"/>
          <w:sz w:val="24"/>
          <w:szCs w:val="24"/>
        </w:rPr>
        <w:t>[4]</w:t>
      </w:r>
      <w:r>
        <w:rPr>
          <w:rFonts w:ascii="Times New Roman" w:hAnsi="Times New Roman"/>
          <w:sz w:val="24"/>
          <w:szCs w:val="24"/>
        </w:rPr>
        <w:t>.</w:t>
      </w:r>
      <w:r w:rsidRPr="00777114">
        <w:rPr>
          <w:rFonts w:ascii="Times New Roman" w:hAnsi="Times New Roman"/>
          <w:sz w:val="24"/>
          <w:szCs w:val="24"/>
        </w:rPr>
        <w:t xml:space="preserve"> Это будет способствовать и решению главной задачи музыкального воспитания – развитию эмоциональной отзывчивости на музыку. Развитие у детей эмоциональной отзывчивости и осознанности восприятия, ведет к проявлениям предпочтений, желания слушать музыкальные произведения, являющиеся шедеврами искусства. О.П. </w:t>
      </w:r>
      <w:proofErr w:type="spellStart"/>
      <w:r w:rsidRPr="00777114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 отмечает, что развитие эмоциональной отзывчивости ведет к появлению положительного отношения детей к музыке, которое основывается преимущественно на эмоциональных оценках. Постепенно развивается опосредованное процессами мышления и воображения эмоционально-оценочное отношение, являющееся проявлением формируемого музыкально-эстетического сознания ребенка. Говоря об эмоциональной отзывчивости на музыку, она подчеркивает ее связь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Восприятие музыки и развитие эмоциональной отзывчивости на музыку представляет для дошкольников большую трудность, чем восприятие произведений других видов искусства. В связи с этим ребенку нужно помочь услышать и понять музыку, войти в мир ее сложных образов, приобрести первоначальный эмоциональный опыт, способность к эмоциональному сопереживанию, первоначальные нравственные понятия. Важно, чтобы опыт приобщения к нравственным ценностям в процессе восприятия музыки и развития эмоциональной отзывчивости осуществлялся через проявление детьми различных форм активности — двигательной, речевой, творческой, вызывающей эффект сопричастности, звучащей музыке, вживания в музыкальный образ. Поэтому с учетом значимости </w:t>
      </w:r>
      <w:proofErr w:type="spellStart"/>
      <w:r w:rsidRPr="007771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 подхода в развитии эмоциональной отзывчивости и на основе рассмотренных моделей развития эмоциональной отзывчивости разных авторов, позволили разработать свою модель развития эмоциональной отзывчивости на музыку у старших дошкольников. 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Первоначальный этап развития эмоциональной отзывчивости на музыку представляется как эмоциональный отклик, который выражается в способности ребенка чувствовать характер, определять настроение музыкального произведения. Помочь ребенку выразить эмоциональный отклик, понять настроение музыкального произведения на данном этапе могут разнообразные приемы: тактильные ощущения, моторно-двигательное уподобление, игры со звуками своего тела «звучащие жесты», цветовое и графическое уподобление и т.д.</w:t>
      </w:r>
    </w:p>
    <w:p w:rsidR="00DD53AE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Второй этап модели развития эмоциональной отзывчивости понимается нами как процесс переживания чувств, возникших в результате эмоционального отклика на музыку, и выражается в способности ребенка воплотить свои переживания в конкретном продукте деятельности, в поиске средств воплощения своего переживания. Методы и приемы данного этапа расширяются, усложняются, дети  вовлекаются в самые разнообразные формы деятельности: рисование под музыку, темброво-шумовое и двигательное фантазирование, изображение переживаний в мимике, использование цветового, вокального уподобления.</w:t>
      </w:r>
      <w:r w:rsidRPr="007F4FC2">
        <w:rPr>
          <w:rFonts w:ascii="Times New Roman" w:hAnsi="Times New Roman"/>
          <w:sz w:val="24"/>
          <w:szCs w:val="24"/>
        </w:rPr>
        <w:t xml:space="preserve"> </w:t>
      </w:r>
      <w:r w:rsidRPr="00777114">
        <w:rPr>
          <w:rFonts w:ascii="Times New Roman" w:hAnsi="Times New Roman"/>
          <w:sz w:val="24"/>
          <w:szCs w:val="24"/>
        </w:rPr>
        <w:t xml:space="preserve">На этом этапе развития эмоциональной отзывчивости могут присутствовать элементы сочинительства, </w:t>
      </w:r>
      <w:proofErr w:type="spellStart"/>
      <w:r w:rsidRPr="00777114">
        <w:rPr>
          <w:rFonts w:ascii="Times New Roman" w:hAnsi="Times New Roman"/>
          <w:sz w:val="24"/>
          <w:szCs w:val="24"/>
        </w:rPr>
        <w:t>пересочинительства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, фантазирования, придумывания. Сочетаются такие формы, которые требуют от детей перевоплощения, усиленной работы воображения и фантазии. </w:t>
      </w:r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lastRenderedPageBreak/>
        <w:t>Третий этап представленной модели развития эмоциональной отзывчивости на музыку представляется как этап осознания и понимания содерж</w:t>
      </w:r>
      <w:r>
        <w:rPr>
          <w:rFonts w:ascii="Times New Roman" w:hAnsi="Times New Roman"/>
          <w:sz w:val="24"/>
          <w:szCs w:val="24"/>
        </w:rPr>
        <w:t xml:space="preserve">ания музыкального </w:t>
      </w:r>
      <w:r w:rsidRPr="00F82AFF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. В содержание этого этапа входит у</w:t>
      </w:r>
      <w:r w:rsidRPr="00F82AFF">
        <w:rPr>
          <w:rFonts w:ascii="Times New Roman" w:hAnsi="Times New Roman"/>
          <w:sz w:val="24"/>
          <w:szCs w:val="24"/>
        </w:rPr>
        <w:t xml:space="preserve">становление ребенком аналогии между эмоциями, возникающими при восприятии произведения с собственными жизненными переживаниями, нахождение личностного смысла в произведении, соотношение переживания с конкретным событием.  </w:t>
      </w:r>
      <w:proofErr w:type="gramStart"/>
      <w:r w:rsidRPr="00F82AFF">
        <w:rPr>
          <w:rFonts w:ascii="Times New Roman" w:hAnsi="Times New Roman"/>
          <w:sz w:val="24"/>
          <w:szCs w:val="24"/>
        </w:rPr>
        <w:t xml:space="preserve">После определения настроения произведения и собственной творческой деятельности, которая выступает как выражение собственных переживаний, возникших в результате эмоционального отклика на произведение, ребенок ставится в позицию композитора, творца, отвечающего для себя на вопросы: о чем и как я хочу сказать, почему именно это важно для меня, и важно ли это для других? </w:t>
      </w:r>
      <w:proofErr w:type="gramEnd"/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AFF">
        <w:rPr>
          <w:rFonts w:ascii="Times New Roman" w:hAnsi="Times New Roman"/>
          <w:sz w:val="24"/>
          <w:szCs w:val="24"/>
        </w:rPr>
        <w:t>Постепенно в ходе беседы, педагог да</w:t>
      </w:r>
      <w:r>
        <w:rPr>
          <w:rFonts w:ascii="Times New Roman" w:hAnsi="Times New Roman"/>
          <w:sz w:val="24"/>
          <w:szCs w:val="24"/>
        </w:rPr>
        <w:t>ет</w:t>
      </w:r>
      <w:r w:rsidRPr="00F82AFF">
        <w:rPr>
          <w:rFonts w:ascii="Times New Roman" w:hAnsi="Times New Roman"/>
          <w:sz w:val="24"/>
          <w:szCs w:val="24"/>
        </w:rPr>
        <w:t xml:space="preserve"> детям понять образное содержание произведения, соотнес</w:t>
      </w:r>
      <w:r>
        <w:rPr>
          <w:rFonts w:ascii="Times New Roman" w:hAnsi="Times New Roman"/>
          <w:sz w:val="24"/>
          <w:szCs w:val="24"/>
        </w:rPr>
        <w:t>ение</w:t>
      </w:r>
      <w:r w:rsidRPr="00F82AFF">
        <w:rPr>
          <w:rFonts w:ascii="Times New Roman" w:hAnsi="Times New Roman"/>
          <w:sz w:val="24"/>
          <w:szCs w:val="24"/>
        </w:rPr>
        <w:t xml:space="preserve"> переживани</w:t>
      </w:r>
      <w:r>
        <w:rPr>
          <w:rFonts w:ascii="Times New Roman" w:hAnsi="Times New Roman"/>
          <w:sz w:val="24"/>
          <w:szCs w:val="24"/>
        </w:rPr>
        <w:t>й</w:t>
      </w:r>
      <w:r w:rsidRPr="00F82AFF">
        <w:rPr>
          <w:rFonts w:ascii="Times New Roman" w:hAnsi="Times New Roman"/>
          <w:sz w:val="24"/>
          <w:szCs w:val="24"/>
        </w:rPr>
        <w:t xml:space="preserve"> автора со </w:t>
      </w:r>
      <w:proofErr w:type="gramStart"/>
      <w:r w:rsidRPr="00F82AFF">
        <w:rPr>
          <w:rFonts w:ascii="Times New Roman" w:hAnsi="Times New Roman"/>
          <w:sz w:val="24"/>
          <w:szCs w:val="24"/>
        </w:rPr>
        <w:t>своими</w:t>
      </w:r>
      <w:proofErr w:type="gramEnd"/>
      <w:r w:rsidRPr="00F82AFF">
        <w:rPr>
          <w:rFonts w:ascii="Times New Roman" w:hAnsi="Times New Roman"/>
          <w:sz w:val="24"/>
          <w:szCs w:val="24"/>
        </w:rPr>
        <w:t xml:space="preserve"> собственными, «а у меня как?», «а мне как?», «а как бы я выразил свое переживание?».  </w:t>
      </w:r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AFF">
        <w:rPr>
          <w:rFonts w:ascii="Times New Roman" w:hAnsi="Times New Roman"/>
          <w:sz w:val="24"/>
          <w:szCs w:val="24"/>
        </w:rPr>
        <w:t>Насколько успешно осуществляется</w:t>
      </w:r>
      <w:r w:rsidRPr="00777114">
        <w:rPr>
          <w:rFonts w:ascii="Times New Roman" w:hAnsi="Times New Roman"/>
          <w:sz w:val="24"/>
          <w:szCs w:val="24"/>
        </w:rPr>
        <w:t xml:space="preserve"> процесс развития эмоциональной отзывчивости на музыку, введение ребенка в мир музыки, воспитания в нем основ музыкальной культуры во многом зависит дальнейшее эмоциональное благополучие, а вместе с ним и духовно-нравственное развитие</w:t>
      </w:r>
      <w:r>
        <w:rPr>
          <w:rFonts w:ascii="Times New Roman" w:hAnsi="Times New Roman"/>
          <w:sz w:val="24"/>
          <w:szCs w:val="24"/>
        </w:rPr>
        <w:t xml:space="preserve"> ребенка дошкольника</w:t>
      </w:r>
      <w:r w:rsidRPr="00777114">
        <w:rPr>
          <w:rFonts w:ascii="Times New Roman" w:hAnsi="Times New Roman"/>
          <w:sz w:val="24"/>
          <w:szCs w:val="24"/>
        </w:rPr>
        <w:t>.</w:t>
      </w:r>
      <w:r w:rsidRPr="00777114">
        <w:rPr>
          <w:rFonts w:ascii="Times New Roman" w:hAnsi="Times New Roman"/>
          <w:sz w:val="24"/>
          <w:szCs w:val="24"/>
        </w:rPr>
        <w:tab/>
      </w:r>
    </w:p>
    <w:p w:rsidR="00DD53AE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53AE" w:rsidRPr="00CC0ED9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0ED9">
        <w:rPr>
          <w:rFonts w:ascii="Times New Roman" w:hAnsi="Times New Roman"/>
          <w:b/>
          <w:sz w:val="24"/>
          <w:szCs w:val="24"/>
        </w:rPr>
        <w:t>Литература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275045">
        <w:rPr>
          <w:color w:val="000000"/>
          <w:sz w:val="24"/>
          <w:szCs w:val="24"/>
        </w:rPr>
        <w:t>Ветлугина, Н. А. Музыкальное развитие ребенка [Текст] / Н. А. Ветлугина. – М. : Просвещение, 1968. – 415 с.</w:t>
      </w:r>
    </w:p>
    <w:p w:rsidR="00DD53AE" w:rsidRPr="00275045" w:rsidRDefault="00DD53AE" w:rsidP="00DD53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7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5045">
        <w:rPr>
          <w:rFonts w:ascii="Times New Roman" w:hAnsi="Times New Roman"/>
          <w:sz w:val="24"/>
          <w:szCs w:val="24"/>
        </w:rPr>
        <w:t>Методика музыкального воспитания в детском саду: учеб</w:t>
      </w:r>
      <w:proofErr w:type="gramStart"/>
      <w:r w:rsidRPr="00275045">
        <w:rPr>
          <w:rFonts w:ascii="Times New Roman" w:hAnsi="Times New Roman"/>
          <w:sz w:val="24"/>
          <w:szCs w:val="24"/>
        </w:rPr>
        <w:t>.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045">
        <w:rPr>
          <w:rFonts w:ascii="Times New Roman" w:hAnsi="Times New Roman"/>
          <w:sz w:val="24"/>
          <w:szCs w:val="24"/>
        </w:rPr>
        <w:t>д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ля учащихся </w:t>
      </w:r>
      <w:proofErr w:type="spellStart"/>
      <w:r w:rsidRPr="00275045">
        <w:rPr>
          <w:rFonts w:ascii="Times New Roman" w:hAnsi="Times New Roman"/>
          <w:sz w:val="24"/>
          <w:szCs w:val="24"/>
        </w:rPr>
        <w:t>пед</w:t>
      </w:r>
      <w:proofErr w:type="spellEnd"/>
      <w:r w:rsidRPr="00275045">
        <w:rPr>
          <w:rFonts w:ascii="Times New Roman" w:hAnsi="Times New Roman"/>
          <w:sz w:val="24"/>
          <w:szCs w:val="24"/>
        </w:rPr>
        <w:t>. училищ [Текст] / Н.А. Ветлугина, И.Л. Дзержинская, Л.Н. Комиссарова и др. / под ред. Н.А. Ветлугиной. – М.</w:t>
      </w:r>
      <w:proofErr w:type="gramStart"/>
      <w:r w:rsidRPr="002750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Просвещение, 1989.</w:t>
      </w:r>
    </w:p>
    <w:p w:rsidR="00DD53AE" w:rsidRPr="00275045" w:rsidRDefault="00DD53AE" w:rsidP="00DD53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7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5045">
        <w:rPr>
          <w:rFonts w:ascii="Times New Roman" w:hAnsi="Times New Roman"/>
          <w:sz w:val="24"/>
          <w:szCs w:val="24"/>
        </w:rPr>
        <w:t>Нравственно-эстетическое воспитание ребенка в детском саду [Текст] / Н.А. Ветлугина, Т.Г. Казакова, Г.Н. Пантелеев и др. / под ред. Н.А. Ветлугиной. – М.</w:t>
      </w:r>
      <w:proofErr w:type="gramStart"/>
      <w:r w:rsidRPr="002750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Просвещение, 1989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proofErr w:type="spellStart"/>
      <w:r w:rsidRPr="00275045">
        <w:rPr>
          <w:color w:val="000000"/>
          <w:sz w:val="24"/>
          <w:szCs w:val="24"/>
        </w:rPr>
        <w:t>Радынова</w:t>
      </w:r>
      <w:proofErr w:type="spellEnd"/>
      <w:r w:rsidRPr="00275045">
        <w:rPr>
          <w:color w:val="000000"/>
          <w:sz w:val="24"/>
          <w:szCs w:val="24"/>
        </w:rPr>
        <w:t xml:space="preserve">, О. П. Слушаем музыку : кн. для воспитателя и муз. руководителя дет. сада [Текст] / О. П. </w:t>
      </w:r>
      <w:proofErr w:type="spellStart"/>
      <w:r w:rsidRPr="00275045">
        <w:rPr>
          <w:color w:val="000000"/>
          <w:sz w:val="24"/>
          <w:szCs w:val="24"/>
        </w:rPr>
        <w:t>Радынова</w:t>
      </w:r>
      <w:proofErr w:type="spellEnd"/>
      <w:r w:rsidRPr="00275045">
        <w:rPr>
          <w:color w:val="000000"/>
          <w:sz w:val="24"/>
          <w:szCs w:val="24"/>
        </w:rPr>
        <w:t>. – М. : Просвещение, 1990. – 160 с.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275045">
        <w:rPr>
          <w:bCs/>
          <w:color w:val="000000"/>
          <w:kern w:val="36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образования.</w:t>
      </w:r>
      <w:r w:rsidRPr="00275045">
        <w:rPr>
          <w:sz w:val="24"/>
          <w:szCs w:val="24"/>
        </w:rPr>
        <w:t xml:space="preserve">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275045">
          <w:rPr>
            <w:sz w:val="24"/>
            <w:szCs w:val="24"/>
          </w:rPr>
          <w:t>2009 г</w:t>
        </w:r>
      </w:smartTag>
      <w:r w:rsidRPr="00275045">
        <w:rPr>
          <w:sz w:val="24"/>
          <w:szCs w:val="24"/>
        </w:rPr>
        <w:t>.</w:t>
      </w:r>
      <w:r w:rsidRPr="00275045">
        <w:rPr>
          <w:rStyle w:val="FontStyle202"/>
          <w:rFonts w:eastAsia="Calibri"/>
          <w:sz w:val="24"/>
          <w:szCs w:val="24"/>
        </w:rPr>
        <w:t xml:space="preserve"> </w:t>
      </w:r>
    </w:p>
    <w:p w:rsidR="00DD53AE" w:rsidRDefault="00DD53AE" w:rsidP="00DD53A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DD53AE" w:rsidRDefault="00DD53AE" w:rsidP="00DD53AE"/>
    <w:p w:rsidR="00C9165E" w:rsidRDefault="00176005"/>
    <w:sectPr w:rsidR="00C9165E" w:rsidSect="000C77B4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A8"/>
    <w:multiLevelType w:val="hybridMultilevel"/>
    <w:tmpl w:val="308A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75F1"/>
    <w:multiLevelType w:val="singleLevel"/>
    <w:tmpl w:val="19ECB1CC"/>
    <w:lvl w:ilvl="0">
      <w:start w:val="1"/>
      <w:numFmt w:val="decimal"/>
      <w:pStyle w:val="Bibliolist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3AE"/>
    <w:rsid w:val="000C77B4"/>
    <w:rsid w:val="00176005"/>
    <w:rsid w:val="0026504B"/>
    <w:rsid w:val="002F29F4"/>
    <w:rsid w:val="004E00AB"/>
    <w:rsid w:val="0090336D"/>
    <w:rsid w:val="009D7175"/>
    <w:rsid w:val="00B71090"/>
    <w:rsid w:val="00DD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AE"/>
    <w:pPr>
      <w:ind w:left="720"/>
      <w:contextualSpacing/>
    </w:pPr>
    <w:rPr>
      <w:rFonts w:eastAsia="Calibri"/>
      <w:lang w:eastAsia="en-US"/>
    </w:rPr>
  </w:style>
  <w:style w:type="paragraph" w:customStyle="1" w:styleId="Bibliolist">
    <w:name w:val="Biblio_list"/>
    <w:basedOn w:val="a"/>
    <w:link w:val="Bibliolist0"/>
    <w:rsid w:val="00DD53AE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liolist0">
    <w:name w:val="Biblio_list Знак Знак"/>
    <w:link w:val="Bibliolist"/>
    <w:rsid w:val="00DD53A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02">
    <w:name w:val="Font Style202"/>
    <w:uiPriority w:val="99"/>
    <w:rsid w:val="00DD53AE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1506</Words>
  <Characters>8588</Characters>
  <Application>Microsoft Office Word</Application>
  <DocSecurity>0</DocSecurity>
  <Lines>71</Lines>
  <Paragraphs>20</Paragraphs>
  <ScaleCrop>false</ScaleCrop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Даниил</cp:lastModifiedBy>
  <cp:revision>4</cp:revision>
  <dcterms:created xsi:type="dcterms:W3CDTF">2013-09-17T14:33:00Z</dcterms:created>
  <dcterms:modified xsi:type="dcterms:W3CDTF">2020-09-16T18:44:00Z</dcterms:modified>
</cp:coreProperties>
</file>