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228B" w:rsidRPr="00F0228B" w:rsidRDefault="00F0228B" w:rsidP="00F0228B">
      <w:pPr>
        <w:spacing w:after="160" w:line="259" w:lineRule="auto"/>
        <w:rPr>
          <w:rFonts w:ascii="Calibri" w:eastAsia="Calibri" w:hAnsi="Calibri" w:cs="Times New Roman"/>
        </w:rPr>
      </w:pPr>
    </w:p>
    <w:p w:rsidR="00F0228B" w:rsidRPr="00F0228B" w:rsidRDefault="00F0228B" w:rsidP="00F0228B">
      <w:pPr>
        <w:spacing w:after="160" w:line="259" w:lineRule="auto"/>
        <w:rPr>
          <w:rFonts w:ascii="Calibri" w:eastAsia="Calibri" w:hAnsi="Calibri" w:cs="Times New Roman"/>
        </w:rPr>
      </w:pPr>
    </w:p>
    <w:p w:rsidR="00F0228B" w:rsidRPr="00F0228B" w:rsidRDefault="00F0228B" w:rsidP="00F0228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228B" w:rsidRDefault="00F0228B" w:rsidP="00F0228B">
      <w:pPr>
        <w:spacing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E2127" w:rsidRPr="00F0228B" w:rsidRDefault="00EE2127" w:rsidP="00F0228B">
      <w:pPr>
        <w:spacing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E2127" w:rsidRPr="00444C78" w:rsidRDefault="00EE2127" w:rsidP="00F0228B">
      <w:pPr>
        <w:spacing w:line="259" w:lineRule="auto"/>
        <w:jc w:val="center"/>
        <w:rPr>
          <w:rFonts w:ascii="Segoe Print" w:eastAsia="Calibri" w:hAnsi="Segoe Print" w:cs="Times New Roman"/>
          <w:b/>
          <w:color w:val="CC0099"/>
          <w:sz w:val="40"/>
          <w:szCs w:val="40"/>
        </w:rPr>
      </w:pPr>
      <w:r w:rsidRPr="00444C78">
        <w:rPr>
          <w:rFonts w:ascii="Segoe Print" w:eastAsia="Calibri" w:hAnsi="Segoe Print" w:cs="Times New Roman"/>
          <w:b/>
          <w:color w:val="CC0099"/>
          <w:sz w:val="40"/>
          <w:szCs w:val="40"/>
        </w:rPr>
        <w:t>«Делаем добро»</w:t>
      </w:r>
      <w:bookmarkStart w:id="0" w:name="_GoBack"/>
    </w:p>
    <w:p w:rsidR="00EE2127" w:rsidRDefault="00EE2127" w:rsidP="00F0228B">
      <w:pPr>
        <w:spacing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EE2127" w:rsidRPr="00E54711" w:rsidRDefault="00EE2127" w:rsidP="00EE21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Pr="00E54711">
        <w:rPr>
          <w:sz w:val="28"/>
          <w:szCs w:val="28"/>
        </w:rPr>
        <w:t xml:space="preserve">Конспект </w:t>
      </w:r>
      <w:r>
        <w:rPr>
          <w:sz w:val="28"/>
          <w:szCs w:val="28"/>
        </w:rPr>
        <w:t>непосредственно</w:t>
      </w:r>
      <w:r w:rsidRPr="00E54711">
        <w:rPr>
          <w:sz w:val="28"/>
          <w:szCs w:val="28"/>
        </w:rPr>
        <w:t xml:space="preserve"> образовательной деятельности</w:t>
      </w:r>
      <w:r>
        <w:rPr>
          <w:sz w:val="28"/>
          <w:szCs w:val="28"/>
        </w:rPr>
        <w:t>.</w:t>
      </w:r>
    </w:p>
    <w:p w:rsidR="00EE2127" w:rsidRPr="00E54711" w:rsidRDefault="00EE2127" w:rsidP="00EE21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Д</w:t>
      </w:r>
      <w:r w:rsidRPr="00E54711">
        <w:rPr>
          <w:sz w:val="28"/>
          <w:szCs w:val="28"/>
        </w:rPr>
        <w:t>уховно - нравственно</w:t>
      </w:r>
      <w:r>
        <w:rPr>
          <w:sz w:val="28"/>
          <w:szCs w:val="28"/>
        </w:rPr>
        <w:t>е</w:t>
      </w:r>
      <w:r w:rsidRPr="00E54711">
        <w:rPr>
          <w:sz w:val="28"/>
          <w:szCs w:val="28"/>
        </w:rPr>
        <w:t xml:space="preserve"> воспитани</w:t>
      </w:r>
      <w:r>
        <w:rPr>
          <w:sz w:val="28"/>
          <w:szCs w:val="28"/>
        </w:rPr>
        <w:t>е/</w:t>
      </w:r>
    </w:p>
    <w:p w:rsidR="00EE2127" w:rsidRPr="00E54711" w:rsidRDefault="00EE2127" w:rsidP="00EE2127">
      <w:pPr>
        <w:pStyle w:val="a3"/>
        <w:jc w:val="center"/>
        <w:rPr>
          <w:rFonts w:ascii="Monotype Corsiva" w:hAnsi="Monotype Corsiva"/>
          <w:color w:val="7030A0"/>
          <w:sz w:val="28"/>
          <w:szCs w:val="28"/>
        </w:rPr>
      </w:pPr>
    </w:p>
    <w:p w:rsidR="00EE2127" w:rsidRPr="00E54711" w:rsidRDefault="00EE2127" w:rsidP="00EE2127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/</w:t>
      </w:r>
      <w:r w:rsidRPr="00E54711">
        <w:rPr>
          <w:sz w:val="28"/>
          <w:szCs w:val="28"/>
        </w:rPr>
        <w:t>старш</w:t>
      </w:r>
      <w:r>
        <w:rPr>
          <w:sz w:val="28"/>
          <w:szCs w:val="28"/>
        </w:rPr>
        <w:t>ий дошкольный возраст/</w:t>
      </w:r>
    </w:p>
    <w:p w:rsidR="00EE2127" w:rsidRDefault="00EE2127" w:rsidP="00F0228B">
      <w:pPr>
        <w:spacing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0228B" w:rsidRPr="00F0228B" w:rsidRDefault="00F0228B" w:rsidP="00F0228B">
      <w:pPr>
        <w:spacing w:line="259" w:lineRule="auto"/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</w:p>
    <w:p w:rsidR="00F0228B" w:rsidRPr="00F0228B" w:rsidRDefault="00F0228B" w:rsidP="00F0228B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bookmarkEnd w:id="0"/>
    <w:p w:rsidR="00F0228B" w:rsidRPr="00F0228B" w:rsidRDefault="00F0228B" w:rsidP="00F0228B">
      <w:pPr>
        <w:spacing w:after="160" w:line="259" w:lineRule="auto"/>
        <w:ind w:firstLine="708"/>
        <w:jc w:val="center"/>
        <w:rPr>
          <w:rFonts w:ascii="Times New Roman" w:eastAsia="Calibri" w:hAnsi="Times New Roman" w:cs="Times New Roman"/>
          <w:sz w:val="32"/>
          <w:szCs w:val="32"/>
        </w:rPr>
      </w:pPr>
    </w:p>
    <w:p w:rsidR="00F0228B" w:rsidRPr="00F0228B" w:rsidRDefault="00F0228B" w:rsidP="00F0228B">
      <w:pPr>
        <w:spacing w:after="160" w:line="259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ind w:firstLine="708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right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</w:p>
    <w:p w:rsidR="00F0228B" w:rsidRPr="00F0228B" w:rsidRDefault="00F0228B" w:rsidP="00F0228B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</w:p>
    <w:p w:rsidR="00F0228B" w:rsidRPr="00F0228B" w:rsidRDefault="00F0228B" w:rsidP="00F0228B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  <w:r w:rsidRPr="00F0228B"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  <w:t xml:space="preserve">                                                    </w:t>
      </w:r>
    </w:p>
    <w:p w:rsidR="00F0228B" w:rsidRPr="00F0228B" w:rsidRDefault="00F0228B" w:rsidP="00F0228B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</w:p>
    <w:p w:rsidR="00F0228B" w:rsidRPr="00F0228B" w:rsidRDefault="00F0228B" w:rsidP="00F0228B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</w:p>
    <w:p w:rsidR="00F0228B" w:rsidRPr="00F0228B" w:rsidRDefault="00F0228B" w:rsidP="00F0228B">
      <w:pPr>
        <w:spacing w:after="160" w:line="259" w:lineRule="auto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</w:p>
    <w:p w:rsidR="00F0228B" w:rsidRPr="00F0228B" w:rsidRDefault="00F0228B" w:rsidP="00F0228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г. Мытищи</w:t>
      </w:r>
    </w:p>
    <w:p w:rsidR="00F0228B" w:rsidRPr="00F0228B" w:rsidRDefault="00F0228B" w:rsidP="00F0228B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0228B" w:rsidRDefault="00F0228B" w:rsidP="00F0228B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</w:p>
    <w:p w:rsidR="00EE2127" w:rsidRPr="00F0228B" w:rsidRDefault="00EE2127" w:rsidP="00F0228B">
      <w:pPr>
        <w:spacing w:after="160" w:line="259" w:lineRule="auto"/>
        <w:jc w:val="center"/>
        <w:rPr>
          <w:rFonts w:ascii="Times New Roman" w:eastAsia="Calibri" w:hAnsi="Times New Roman" w:cs="Times New Roman"/>
          <w:bCs/>
          <w:sz w:val="28"/>
          <w:szCs w:val="28"/>
          <w:bdr w:val="none" w:sz="0" w:space="0" w:color="auto" w:frame="1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Цель: Создание условий для формирования нравственных качеств детей.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Задачи: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Обучающие – формировать нравственные качества у детей, расширять Воспитательные – воспитывать нравственные качества детей, умение работать в коллективе;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Развивающие – развивать умение рассуждать, давать адекватные причинные объяснения, развивать творческие способности детей, способствовать развитию отзывчивости, чуткости, выразительности речи.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Оборудование: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Цветная бумага черного цвета, по количеству человек, пакет, фишки (пешки черного и белого цвета), ватман с тропинкой, книга с замочком, коробочка с ключом, инструкция.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Орг. Момент: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«Добрые мысли – добрые чувства»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   Воспитатель:  - сегодня мы нашу встречу начнём с того, что пошлем, друг другу добрые мысли и добрые чувства.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  - Как вы думаете, как это сделать? (молча, только глазами).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 - А что вы хотите мысленно пожелать? (здоровья, добра, послать привет, поздороваться, пожелать не болеть, чтобы друзей было много, чтобы вместе играть).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 - Я хочу вас попросить рассказать о том, что вы чувствовали, когда посылали добрые мысли и добрые чувства? (Дети: было весело, стало очень хорошо, все такие были хорошие, никто не баловался, интересно так играть, понравилось).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Перед вами лежат листы черной бумаги, представим, что это все наши нехорошие поступки и мысли за вчерашний день, мы с вами их сейчас сомнем, и при этом сделаем такие гримасы, которые можно назвать «не добрыми». И выбросим все плохое. И только с хорошими мыслями и поступками продолжим!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Мотивационный этап: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- Мы с Вами так необычно начали свое общение, как вы думаете, о чем сегодня пойдет речь?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lastRenderedPageBreak/>
        <w:t>Ребята! У меня для вас сюрприз, это сказка! На книге замочек и инструкция (Чтобы книгу открыть, нужен ключ, который найдете, когда станете добрей и умней)</w:t>
      </w:r>
      <w:proofErr w:type="gramStart"/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.</w:t>
      </w:r>
      <w:proofErr w:type="gramEnd"/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Да чтобы найти ключик, придется немного потрудиться! Но я знаю вас как бесстрашных, добрых и отзывчивых ребят, поэтому любые задания вам по плечу!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Вперед!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Поисковый этап: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– Что же такое добро?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Это – заботливое, внимательное отношение к людям. Добро – все то, что заслуживает одобрения. Добро – всё положительное, хорошее, полезное.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Добрые дела – это поступки, которые полезны для всех нас.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Ребята, а вы много знаете добрых слов?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– Я предлагаю вам поиграть в игру «Доскажи словечко».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Растает даже ледяная глыба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От слова тёплого … (спасибо)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Зеленеет старый пень,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Когда услышит …. (добрый день)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Мальчик вежливый и развитый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Говорит, встречаясь… (здравствуйте)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Когда нас бранят за шалости,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Говорим … (простите, пожалуйста)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Встретил Митю я – соседа…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Встреча грустная была.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На меня он, как торпеда,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Налетел из-за угла!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lastRenderedPageBreak/>
        <w:t>Но – представьте! – зря от Мити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Ждал я слово … (извините)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И во Франции и в Дании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На прощание говорят … (до свидания)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Игру заканчивать пора.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И мы надеемся, что с ней</w:t>
      </w:r>
    </w:p>
    <w:p w:rsidR="00F0228B" w:rsidRPr="00F0228B" w:rsidRDefault="00EE2127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Вы стали и добрее.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- Выходит, что одно условие мы выполнили!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-  Следующее  задание не простое,  нам нужно оценить поступки и действия. На столе лежат фишки, каждый из вас должны взять две фишки, одну черного цвета, другую белого цвета. Я вам буду называть поступок или действие, а вы должны поставить фишку белого цвета, если поступок хороший, а если поступок плохой, то фишку черного цвета.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Игра «Хороший плохой поступок»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- Что же мы видим, появилась тропинка, которая привела нас куда? (к коробочке с ключиком)!  Значит и второе условие мы выполнили! Открываем нашу сказку и читаем!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« Звездная девочка»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«Раз в год, на землю прилетает звездочка, которая превращается в девочку. У нее за плечами рюкзачок, в котором она несет небесные искорки, она такая крохотная, что многие не замечают ее. А она путешествует по разным странам и городам. Но она не обижается ни на кого и любым, даже самым злым людям дарит небесные искорки. По дороге с ней случается много всего интересного и удивительного. Когда в ее рюкзачке заканчиваются все искорки</w:t>
      </w:r>
      <w:proofErr w:type="gramStart"/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,</w:t>
      </w:r>
      <w:proofErr w:type="gramEnd"/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она незаметно исчезает, чтобы через год вернуться снова.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Каждый, кто получил в подарок искорку, становился самым счастливым человеком на земле, и мог делиться счастьем и добротой и рассказывал о встрече </w:t>
      </w:r>
      <w:proofErr w:type="gramStart"/>
      <w:r w:rsidRPr="00F0228B">
        <w:rPr>
          <w:rFonts w:ascii="Times New Roman" w:eastAsia="Calibri" w:hAnsi="Times New Roman" w:cs="Times New Roman"/>
          <w:sz w:val="28"/>
          <w:szCs w:val="28"/>
        </w:rPr>
        <w:t>с</w:t>
      </w:r>
      <w:proofErr w:type="gramEnd"/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звездной девочкой!»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- Как вы думаете, что за искорки дарила девочка? Искорки все одинаковые? Для чего нужны эти искорки? Зачем девочка дарила искорки злым людям?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- Вы у меня тоже волшебники, вспомните какие хорошие  </w:t>
      </w:r>
      <w:proofErr w:type="gramStart"/>
      <w:r w:rsidRPr="00F0228B">
        <w:rPr>
          <w:rFonts w:ascii="Times New Roman" w:eastAsia="Calibri" w:hAnsi="Times New Roman" w:cs="Times New Roman"/>
          <w:sz w:val="28"/>
          <w:szCs w:val="28"/>
        </w:rPr>
        <w:t>дела</w:t>
      </w:r>
      <w:proofErr w:type="gramEnd"/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вы совершили в последнее время, это наши  разноцветные искорки.  Перед вами Цветная бумага и ножницы, вырежете искорку красного цвета, если наше занятие вам понравилось, жёлтого цвета – если  вам было скучно на занятии; а если вам занятие совсем не понравилось, вырежете искорку синего цвета.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>А после мы подарим наши искорки друг другу, с пожеланиями и хорошими словами!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F0228B">
        <w:rPr>
          <w:rFonts w:ascii="Times New Roman" w:eastAsia="Calibri" w:hAnsi="Times New Roman" w:cs="Times New Roman"/>
          <w:sz w:val="28"/>
          <w:szCs w:val="28"/>
        </w:rPr>
        <w:t>(это и можно будет посчитать 4 этапом «Оценка - Рефлексия»</w:t>
      </w:r>
      <w:proofErr w:type="gramEnd"/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(С этого момента наша деятельность переходит </w:t>
      </w:r>
      <w:proofErr w:type="gramStart"/>
      <w:r w:rsidRPr="00F0228B">
        <w:rPr>
          <w:rFonts w:ascii="Times New Roman" w:eastAsia="Calibri" w:hAnsi="Times New Roman" w:cs="Times New Roman"/>
          <w:sz w:val="28"/>
          <w:szCs w:val="28"/>
        </w:rPr>
        <w:t>в</w:t>
      </w:r>
      <w:proofErr w:type="gramEnd"/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самостоятельную)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F0228B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0228B" w:rsidRPr="00F0228B" w:rsidRDefault="00F0228B" w:rsidP="00F0228B">
      <w:pPr>
        <w:spacing w:after="160" w:line="259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sectPr w:rsidR="00F0228B" w:rsidRPr="00F0228B" w:rsidSect="00444C78">
      <w:pgSz w:w="11906" w:h="16838"/>
      <w:pgMar w:top="1134" w:right="1134" w:bottom="1134" w:left="1134" w:header="709" w:footer="709" w:gutter="0"/>
      <w:pgBorders w:offsetFrom="page">
        <w:top w:val="balloons3Colors" w:sz="10" w:space="24" w:color="auto"/>
        <w:left w:val="balloons3Colors" w:sz="10" w:space="24" w:color="auto"/>
        <w:bottom w:val="balloons3Colors" w:sz="10" w:space="24" w:color="auto"/>
        <w:right w:val="balloons3Colors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Print">
    <w:panose1 w:val="02000600000000000000"/>
    <w:charset w:val="CC"/>
    <w:family w:val="auto"/>
    <w:pitch w:val="variable"/>
    <w:sig w:usb0="0000028F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170231"/>
    <w:multiLevelType w:val="hybridMultilevel"/>
    <w:tmpl w:val="8C0AD584"/>
    <w:lvl w:ilvl="0" w:tplc="C2FE4760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C23DB"/>
    <w:multiLevelType w:val="hybridMultilevel"/>
    <w:tmpl w:val="8F30CE6A"/>
    <w:lvl w:ilvl="0" w:tplc="488C98F2">
      <w:start w:val="1"/>
      <w:numFmt w:val="upperRoman"/>
      <w:lvlText w:val="%1."/>
      <w:lvlJc w:val="righ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F0228B"/>
    <w:rsid w:val="00444C78"/>
    <w:rsid w:val="0089787B"/>
    <w:rsid w:val="00A0229F"/>
    <w:rsid w:val="00DC088B"/>
    <w:rsid w:val="00EE2127"/>
    <w:rsid w:val="00EE2B80"/>
    <w:rsid w:val="00F022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088B"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  <w:style w:type="paragraph" w:styleId="a3">
    <w:name w:val="No Spacing"/>
    <w:uiPriority w:val="1"/>
    <w:qFormat/>
    <w:rsid w:val="00EE2127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E2B80"/>
    <w:pPr>
      <w:pBdr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pBdr>
      <w:shd w:val="clear" w:color="auto" w:fill="4F81BD" w:themeFill="accent1"/>
      <w:spacing w:before="120" w:after="120" w:line="276" w:lineRule="auto"/>
      <w:ind w:left="360" w:hanging="360"/>
      <w:outlineLvl w:val="0"/>
    </w:pPr>
    <w:rPr>
      <w:rFonts w:ascii="Arial" w:hAnsi="Arial"/>
      <w:b/>
      <w:caps/>
      <w:color w:val="FFFFFF" w:themeColor="background1"/>
      <w:spacing w:val="15"/>
      <w:sz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EE2B80"/>
    <w:pPr>
      <w:pBdr>
        <w:top w:val="single" w:sz="24" w:space="0" w:color="DBE5F1" w:themeColor="accent1" w:themeTint="33"/>
        <w:left w:val="single" w:sz="24" w:space="0" w:color="DBE5F1" w:themeColor="accent1" w:themeTint="33"/>
        <w:bottom w:val="single" w:sz="24" w:space="0" w:color="DBE5F1" w:themeColor="accent1" w:themeTint="33"/>
        <w:right w:val="single" w:sz="24" w:space="0" w:color="DBE5F1" w:themeColor="accent1" w:themeTint="33"/>
      </w:pBdr>
      <w:shd w:val="clear" w:color="auto" w:fill="DBE5F1" w:themeFill="accent1" w:themeFillTint="33"/>
      <w:spacing w:before="100" w:line="276" w:lineRule="auto"/>
      <w:ind w:left="720" w:hanging="360"/>
      <w:outlineLvl w:val="1"/>
    </w:pPr>
    <w:rPr>
      <w:rFonts w:ascii="Arial" w:hAnsi="Arial"/>
      <w:b/>
      <w:caps/>
      <w:spacing w:val="15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2B80"/>
    <w:rPr>
      <w:rFonts w:ascii="Arial" w:hAnsi="Arial"/>
      <w:b/>
      <w:caps/>
      <w:color w:val="FFFFFF" w:themeColor="background1"/>
      <w:spacing w:val="15"/>
      <w:sz w:val="28"/>
      <w:shd w:val="clear" w:color="auto" w:fill="4F81BD" w:themeFill="accent1"/>
    </w:rPr>
  </w:style>
  <w:style w:type="character" w:customStyle="1" w:styleId="20">
    <w:name w:val="Заголовок 2 Знак"/>
    <w:basedOn w:val="a0"/>
    <w:link w:val="2"/>
    <w:uiPriority w:val="9"/>
    <w:rsid w:val="00EE2B80"/>
    <w:rPr>
      <w:rFonts w:ascii="Arial" w:hAnsi="Arial"/>
      <w:b/>
      <w:caps/>
      <w:spacing w:val="15"/>
      <w:sz w:val="28"/>
      <w:shd w:val="clear" w:color="auto" w:fill="DBE5F1" w:themeFill="accent1" w:themeFillTint="3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738</Words>
  <Characters>4208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Даниил</cp:lastModifiedBy>
  <cp:revision>3</cp:revision>
  <dcterms:created xsi:type="dcterms:W3CDTF">2020-08-27T10:43:00Z</dcterms:created>
  <dcterms:modified xsi:type="dcterms:W3CDTF">2020-10-06T19:55:00Z</dcterms:modified>
</cp:coreProperties>
</file>