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E4" w:rsidRDefault="00FC36E4" w:rsidP="00A375B8">
      <w:pPr>
        <w:ind w:left="-709"/>
        <w:contextualSpacing/>
        <w:jc w:val="center"/>
        <w:rPr>
          <w:rFonts w:ascii="Cambria" w:hAnsi="Cambria"/>
          <w:b/>
          <w:sz w:val="24"/>
          <w:szCs w:val="24"/>
        </w:rPr>
      </w:pPr>
    </w:p>
    <w:p w:rsidR="00FC36E4" w:rsidRDefault="00FC36E4" w:rsidP="00A375B8">
      <w:pPr>
        <w:tabs>
          <w:tab w:val="left" w:pos="4755"/>
        </w:tabs>
        <w:ind w:left="-1134" w:right="-284"/>
        <w:jc w:val="center"/>
        <w:rPr>
          <w:rFonts w:ascii="Cambria" w:hAnsi="Cambria"/>
          <w:sz w:val="24"/>
          <w:szCs w:val="24"/>
        </w:rPr>
      </w:pPr>
    </w:p>
    <w:p w:rsidR="00FC36E4" w:rsidRDefault="00FC36E4" w:rsidP="00FC36E4">
      <w:pPr>
        <w:ind w:left="0" w:right="-284" w:firstLine="0"/>
        <w:rPr>
          <w:rFonts w:ascii="Cambria" w:hAnsi="Cambria"/>
          <w:sz w:val="24"/>
          <w:szCs w:val="24"/>
        </w:rPr>
      </w:pPr>
    </w:p>
    <w:p w:rsidR="00FC36E4" w:rsidRDefault="00FC36E4" w:rsidP="00FC36E4">
      <w:pPr>
        <w:ind w:left="0" w:right="-284" w:firstLine="0"/>
        <w:rPr>
          <w:rFonts w:ascii="Cambria" w:hAnsi="Cambria"/>
          <w:sz w:val="24"/>
          <w:szCs w:val="24"/>
        </w:rPr>
      </w:pPr>
    </w:p>
    <w:p w:rsidR="00FC36E4" w:rsidRDefault="00FC36E4" w:rsidP="00FC36E4">
      <w:pPr>
        <w:ind w:left="0" w:right="-284" w:firstLine="0"/>
        <w:rPr>
          <w:rFonts w:ascii="Cambria" w:hAnsi="Cambria"/>
          <w:sz w:val="24"/>
          <w:szCs w:val="24"/>
        </w:rPr>
      </w:pPr>
    </w:p>
    <w:p w:rsidR="00FC36E4" w:rsidRDefault="00FC36E4" w:rsidP="00FC36E4">
      <w:pPr>
        <w:ind w:left="0" w:right="-284" w:firstLine="0"/>
        <w:rPr>
          <w:rFonts w:ascii="Cambria" w:hAnsi="Cambria"/>
          <w:sz w:val="24"/>
          <w:szCs w:val="24"/>
        </w:rPr>
      </w:pPr>
    </w:p>
    <w:p w:rsidR="00FC36E4" w:rsidRDefault="00FC36E4" w:rsidP="00FC36E4">
      <w:pPr>
        <w:ind w:left="0" w:right="-284" w:firstLine="0"/>
        <w:rPr>
          <w:rFonts w:ascii="Cambria" w:hAnsi="Cambria"/>
          <w:sz w:val="24"/>
          <w:szCs w:val="24"/>
        </w:rPr>
      </w:pPr>
    </w:p>
    <w:p w:rsidR="00FC36E4" w:rsidRDefault="00FC36E4" w:rsidP="00FC36E4">
      <w:pPr>
        <w:ind w:left="0" w:right="-284" w:firstLine="0"/>
        <w:rPr>
          <w:rFonts w:ascii="Cambria" w:hAnsi="Cambria"/>
          <w:sz w:val="24"/>
          <w:szCs w:val="24"/>
        </w:rPr>
      </w:pPr>
    </w:p>
    <w:p w:rsidR="00FC36E4" w:rsidRDefault="00FC36E4" w:rsidP="00FC36E4">
      <w:pPr>
        <w:ind w:left="0" w:right="-284" w:firstLine="0"/>
        <w:rPr>
          <w:rFonts w:ascii="Cambria" w:hAnsi="Cambria"/>
          <w:sz w:val="24"/>
          <w:szCs w:val="24"/>
        </w:rPr>
      </w:pPr>
    </w:p>
    <w:p w:rsidR="00FC36E4" w:rsidRDefault="00FC36E4" w:rsidP="00FC36E4">
      <w:pPr>
        <w:ind w:left="0" w:right="-284" w:firstLine="0"/>
        <w:rPr>
          <w:rFonts w:ascii="Cambria" w:hAnsi="Cambria"/>
          <w:sz w:val="24"/>
          <w:szCs w:val="24"/>
        </w:rPr>
      </w:pPr>
    </w:p>
    <w:p w:rsidR="00FC36E4" w:rsidRDefault="00FC36E4" w:rsidP="00FC36E4">
      <w:pPr>
        <w:ind w:left="-1134" w:right="-284" w:firstLine="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Семинар-практикум для родителей</w:t>
      </w:r>
    </w:p>
    <w:p w:rsidR="00FC36E4" w:rsidRPr="00920501" w:rsidRDefault="00FC36E4" w:rsidP="00FC36E4">
      <w:pPr>
        <w:ind w:left="-1134" w:right="-284" w:firstLine="0"/>
        <w:jc w:val="center"/>
        <w:rPr>
          <w:rFonts w:ascii="Cambria" w:hAnsi="Cambria"/>
          <w:b/>
          <w:sz w:val="52"/>
          <w:szCs w:val="52"/>
        </w:rPr>
      </w:pPr>
      <w:r w:rsidRPr="00920501">
        <w:rPr>
          <w:rFonts w:ascii="Cambria" w:hAnsi="Cambria"/>
          <w:b/>
          <w:sz w:val="52"/>
          <w:szCs w:val="52"/>
        </w:rPr>
        <w:t>Тема: «</w:t>
      </w:r>
      <w:r>
        <w:rPr>
          <w:rFonts w:ascii="Cambria" w:hAnsi="Cambria"/>
          <w:b/>
          <w:sz w:val="52"/>
          <w:szCs w:val="52"/>
        </w:rPr>
        <w:t>Играем  пальчиками</w:t>
      </w:r>
      <w:r w:rsidRPr="00920501">
        <w:rPr>
          <w:rFonts w:ascii="Cambria" w:hAnsi="Cambria"/>
          <w:b/>
          <w:sz w:val="52"/>
          <w:szCs w:val="52"/>
        </w:rPr>
        <w:t>»</w:t>
      </w:r>
    </w:p>
    <w:p w:rsidR="00FC36E4" w:rsidRDefault="00FC36E4" w:rsidP="00FC36E4">
      <w:pPr>
        <w:ind w:left="0" w:right="-284" w:firstLine="0"/>
        <w:rPr>
          <w:sz w:val="28"/>
          <w:szCs w:val="28"/>
        </w:rPr>
      </w:pPr>
    </w:p>
    <w:p w:rsidR="00FC36E4" w:rsidRDefault="00FC36E4" w:rsidP="00FC36E4">
      <w:pPr>
        <w:ind w:left="0" w:right="-284" w:firstLine="0"/>
        <w:rPr>
          <w:sz w:val="28"/>
          <w:szCs w:val="28"/>
        </w:rPr>
      </w:pPr>
    </w:p>
    <w:p w:rsidR="00FC36E4" w:rsidRDefault="00FC36E4" w:rsidP="00FC36E4">
      <w:pPr>
        <w:ind w:left="0" w:right="-284" w:firstLine="0"/>
        <w:rPr>
          <w:sz w:val="28"/>
          <w:szCs w:val="28"/>
        </w:rPr>
      </w:pPr>
    </w:p>
    <w:p w:rsidR="00FC36E4" w:rsidRDefault="00FC36E4" w:rsidP="00FC36E4">
      <w:pPr>
        <w:ind w:left="0" w:right="-284" w:firstLine="0"/>
        <w:rPr>
          <w:sz w:val="28"/>
          <w:szCs w:val="28"/>
        </w:rPr>
      </w:pPr>
    </w:p>
    <w:p w:rsidR="00FC36E4" w:rsidRDefault="00FC36E4" w:rsidP="00FC36E4">
      <w:pPr>
        <w:ind w:left="0" w:right="-284" w:firstLine="0"/>
        <w:rPr>
          <w:sz w:val="28"/>
          <w:szCs w:val="28"/>
        </w:rPr>
      </w:pPr>
    </w:p>
    <w:p w:rsidR="00FC36E4" w:rsidRDefault="00FC36E4" w:rsidP="00FC36E4">
      <w:pPr>
        <w:ind w:left="0" w:right="-284" w:firstLine="0"/>
        <w:rPr>
          <w:sz w:val="28"/>
          <w:szCs w:val="28"/>
        </w:rPr>
      </w:pPr>
    </w:p>
    <w:p w:rsidR="00FC36E4" w:rsidRDefault="00FC36E4" w:rsidP="00FC36E4">
      <w:pPr>
        <w:ind w:left="0" w:right="-284" w:firstLine="0"/>
        <w:rPr>
          <w:sz w:val="28"/>
          <w:szCs w:val="28"/>
        </w:rPr>
      </w:pPr>
    </w:p>
    <w:p w:rsidR="00FC36E4" w:rsidRDefault="00FC36E4" w:rsidP="00FC36E4">
      <w:pPr>
        <w:ind w:left="0" w:right="-284" w:firstLine="0"/>
        <w:rPr>
          <w:sz w:val="28"/>
          <w:szCs w:val="28"/>
        </w:rPr>
      </w:pPr>
    </w:p>
    <w:p w:rsidR="00FC36E4" w:rsidRDefault="00FC36E4" w:rsidP="00FC36E4">
      <w:pPr>
        <w:ind w:left="0" w:right="-284" w:firstLine="0"/>
        <w:rPr>
          <w:sz w:val="28"/>
          <w:szCs w:val="28"/>
        </w:rPr>
      </w:pPr>
    </w:p>
    <w:p w:rsidR="00FC36E4" w:rsidRDefault="00FC36E4" w:rsidP="00FC36E4">
      <w:pPr>
        <w:ind w:left="-1134" w:right="-284"/>
        <w:rPr>
          <w:sz w:val="28"/>
          <w:szCs w:val="28"/>
        </w:rPr>
      </w:pPr>
    </w:p>
    <w:p w:rsidR="00FC36E4" w:rsidRDefault="00FC36E4" w:rsidP="00A406BD">
      <w:pPr>
        <w:ind w:right="-709"/>
        <w:contextualSpacing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</w:t>
      </w:r>
    </w:p>
    <w:p w:rsidR="00FC36E4" w:rsidRDefault="00FC36E4" w:rsidP="00D8602A">
      <w:pPr>
        <w:spacing w:before="30" w:after="30" w:line="240" w:lineRule="auto"/>
        <w:ind w:left="150" w:right="150" w:firstLine="0"/>
        <w:outlineLvl w:val="3"/>
        <w:rPr>
          <w:rFonts w:ascii="Verdana" w:eastAsia="Times New Roman" w:hAnsi="Verdana" w:cs="Times New Roman"/>
          <w:color w:val="004E8F"/>
          <w:sz w:val="26"/>
          <w:szCs w:val="26"/>
          <w:u w:val="single"/>
          <w:lang w:eastAsia="ru-RU"/>
        </w:rPr>
      </w:pPr>
    </w:p>
    <w:p w:rsidR="00A406BD" w:rsidRDefault="00A406BD" w:rsidP="00FC36E4">
      <w:pPr>
        <w:spacing w:before="75" w:after="75" w:line="270" w:lineRule="atLeast"/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A406BD" w:rsidRDefault="00A406BD" w:rsidP="00FC36E4">
      <w:pPr>
        <w:spacing w:before="75" w:after="75" w:line="270" w:lineRule="atLeast"/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A406BD" w:rsidRDefault="00A406BD" w:rsidP="00FC36E4">
      <w:pPr>
        <w:spacing w:before="75" w:after="75" w:line="270" w:lineRule="atLeast"/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A406BD" w:rsidRDefault="00A406BD" w:rsidP="00FC36E4">
      <w:pPr>
        <w:spacing w:before="75" w:after="75" w:line="270" w:lineRule="atLeast"/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B70415" w:rsidRDefault="00B70415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0415" w:rsidRDefault="00B70415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</w:t>
      </w:r>
      <w:r w:rsidR="00FC36E4" w:rsidRPr="00A406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FC36E4"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построить эмоционально-доверительные взаимоотношения, </w:t>
      </w:r>
      <w:bookmarkStart w:id="0" w:name="_GoBack"/>
      <w:bookmarkEnd w:id="0"/>
      <w:r w:rsidR="00853524"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способствующие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полноценному развитию ребенка и позитивной самореализации взрослых.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D8602A" w:rsidRPr="00A406BD" w:rsidRDefault="00D8602A" w:rsidP="00A406BD">
      <w:pPr>
        <w:numPr>
          <w:ilvl w:val="0"/>
          <w:numId w:val="1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родителей элементарные представления о роли мелкой моторики в психофизическом развитии ребенка.</w:t>
      </w:r>
    </w:p>
    <w:p w:rsidR="00D8602A" w:rsidRPr="00A406BD" w:rsidRDefault="00D8602A" w:rsidP="00A406BD">
      <w:pPr>
        <w:numPr>
          <w:ilvl w:val="0"/>
          <w:numId w:val="1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элементам фольклорной пальчиковой гимнастики, для развития внимания, памяти.</w:t>
      </w:r>
    </w:p>
    <w:p w:rsidR="00D8602A" w:rsidRPr="00A406BD" w:rsidRDefault="00D8602A" w:rsidP="00A406BD">
      <w:pPr>
        <w:numPr>
          <w:ilvl w:val="0"/>
          <w:numId w:val="1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развивать и активизировать речь детей с помощью фольклора </w:t>
      </w: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прибауток, пальчиковых игр)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пальчиковые игры «</w:t>
      </w:r>
      <w:proofErr w:type="spellStart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Пальцеход</w:t>
      </w:r>
      <w:proofErr w:type="spellEnd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«Нитяные узоры», шнуровки, «Сухой бассейн»</w:t>
      </w:r>
      <w:r w:rsidR="00FC36E4"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 разными наполнителями: крупа, зернобобовые)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театральные костюмы, сарафаны, кок</w:t>
      </w:r>
      <w:r w:rsidR="00FC36E4"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шники, театральная студия, аудиозапись.</w:t>
      </w:r>
    </w:p>
    <w:p w:rsidR="00FC36E4" w:rsidRPr="00A406BD" w:rsidRDefault="00FC36E4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Ход: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Беседа с родителями.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Вопросы:</w:t>
      </w:r>
    </w:p>
    <w:p w:rsidR="00D8602A" w:rsidRPr="00A406BD" w:rsidRDefault="00D8602A" w:rsidP="00A406BD">
      <w:pPr>
        <w:numPr>
          <w:ilvl w:val="0"/>
          <w:numId w:val="2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Занимались ли Ваши родителями с Вами пальчиковой гимнастикой? Как?</w:t>
      </w:r>
    </w:p>
    <w:p w:rsidR="00D8602A" w:rsidRPr="00A406BD" w:rsidRDefault="00D8602A" w:rsidP="00A406BD">
      <w:pPr>
        <w:numPr>
          <w:ilvl w:val="0"/>
          <w:numId w:val="2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Играли ли Вы сами с Вашими пальчиками? </w:t>
      </w:r>
      <w:proofErr w:type="gramStart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</w:t>
      </w:r>
      <w:proofErr w:type="gramEnd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как?</w:t>
      </w:r>
    </w:p>
    <w:p w:rsidR="00D8602A" w:rsidRPr="00A406BD" w:rsidRDefault="00D8602A" w:rsidP="00A406BD">
      <w:pPr>
        <w:numPr>
          <w:ilvl w:val="0"/>
          <w:numId w:val="2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играете с пальчиками Вашего ребенка?</w:t>
      </w:r>
    </w:p>
    <w:p w:rsidR="00FC36E4" w:rsidRPr="00A406BD" w:rsidRDefault="00FC36E4" w:rsidP="00A406BD">
      <w:pPr>
        <w:spacing w:before="100" w:beforeAutospacing="1" w:after="100" w:afterAutospacing="1" w:line="360" w:lineRule="auto"/>
        <w:ind w:left="-425" w:right="-28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«Рука – это вышедший наружу мозг человека» И. Кант.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ладони находится множество биологически активных точек. Воздействуя на них, можно регулировать функционирование внутренних органов. Например, мизинец – сердце, безымянный – печень, средний – кишечник, указательный – желудок, большой палец – голова.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Следовательно, воздействуя на определенные точки, можно влиять на соответствующие этой точке орган человека.</w:t>
      </w:r>
    </w:p>
    <w:p w:rsidR="00D43B3C" w:rsidRPr="00A406BD" w:rsidRDefault="00D43B3C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Пальчиковая гимнастика:</w:t>
      </w:r>
    </w:p>
    <w:p w:rsidR="00D8602A" w:rsidRPr="00A406BD" w:rsidRDefault="00D8602A" w:rsidP="00A406BD">
      <w:pPr>
        <w:numPr>
          <w:ilvl w:val="0"/>
          <w:numId w:val="3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овладению навыками мелкой моторики;</w:t>
      </w:r>
    </w:p>
    <w:p w:rsidR="00D8602A" w:rsidRPr="00A406BD" w:rsidRDefault="00D8602A" w:rsidP="00A406BD">
      <w:pPr>
        <w:numPr>
          <w:ilvl w:val="0"/>
          <w:numId w:val="3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развивать речь ребенка;</w:t>
      </w:r>
    </w:p>
    <w:p w:rsidR="00D8602A" w:rsidRPr="00A406BD" w:rsidRDefault="00D8602A" w:rsidP="00A406BD">
      <w:pPr>
        <w:numPr>
          <w:ilvl w:val="0"/>
          <w:numId w:val="3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Повышает работоспособность коры головного мозга;</w:t>
      </w:r>
    </w:p>
    <w:p w:rsidR="00D8602A" w:rsidRPr="00A406BD" w:rsidRDefault="00D8602A" w:rsidP="00A406BD">
      <w:pPr>
        <w:numPr>
          <w:ilvl w:val="0"/>
          <w:numId w:val="3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Развивает у ребенка психические процессы: мышление, внимание, память, воображение;</w:t>
      </w:r>
    </w:p>
    <w:p w:rsidR="00D8602A" w:rsidRPr="00A406BD" w:rsidRDefault="00D8602A" w:rsidP="00A406BD">
      <w:pPr>
        <w:numPr>
          <w:ilvl w:val="0"/>
          <w:numId w:val="3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Снимает тревожность.</w:t>
      </w:r>
    </w:p>
    <w:p w:rsidR="00D43B3C" w:rsidRPr="00A406BD" w:rsidRDefault="00D43B3C" w:rsidP="00A406BD">
      <w:pPr>
        <w:spacing w:before="100" w:beforeAutospacing="1" w:after="100" w:afterAutospacing="1" w:line="360" w:lineRule="auto"/>
        <w:ind w:left="-425" w:right="-28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фольклор дает нам возможность уже на ранних этапах жизни реб</w:t>
      </w:r>
      <w:r w:rsidR="00D43B3C"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енка приобщить к народной поэзии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Благодаря этому еще </w:t>
      </w:r>
      <w:r w:rsidR="00D43B3C"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</w:t>
      </w:r>
    </w:p>
    <w:p w:rsidR="00D43B3C" w:rsidRPr="00A406BD" w:rsidRDefault="00D43B3C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относится к детскому фольклору?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406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A406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игры взрослого с ребенком </w:t>
      </w: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 его пальчиками, ручками)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«Сорока белобока».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406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A406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обращения к явлениям природы </w:t>
      </w: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(солнцу, дождю, ветру)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«Солнышко - ведрышко»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– вёдрышко, </w:t>
      </w: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(растопырить пальцы обеих рук)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Выгляни в окошко, </w:t>
      </w: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(изобразить «Окошко»)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Твои детки пляшут, </w:t>
      </w: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(шевелить пальчиками)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камушкам скачут. </w:t>
      </w: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(стучать пальчиками по столу)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Прибаутки, перевертыши –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забавные песенки, которые своей необычностью веселят детей.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 поэтическое произведение фольклора связано с интересными, полезными и важными для развития ребенка движениями, которые удовлетворяют его естественные потребности в двигательной активности. Ведь движение – это жизнь.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и мы с вами поиграем:</w:t>
      </w:r>
    </w:p>
    <w:p w:rsidR="00D8602A" w:rsidRPr="00A406BD" w:rsidRDefault="00D8602A" w:rsidP="00A406BD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самомассажа: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потирание ладоней, пока не появится между ними тепло, как сгусток положительной энергии, и сбрасывание её на лицо мягкими ладонями;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постукивание кончиком пальца одной руки по фалангам указательного пальца другой.</w:t>
      </w:r>
    </w:p>
    <w:p w:rsidR="00D8602A" w:rsidRPr="00A406BD" w:rsidRDefault="00D8602A" w:rsidP="00A406BD">
      <w:pPr>
        <w:numPr>
          <w:ilvl w:val="0"/>
          <w:numId w:val="5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Шевеление пальчиков </w:t>
      </w: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(сначала на одной руке, потом на обеих)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602A" w:rsidRPr="00A406BD" w:rsidRDefault="00D8602A" w:rsidP="00A406BD">
      <w:pPr>
        <w:numPr>
          <w:ilvl w:val="0"/>
          <w:numId w:val="5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Поочередное пригибание пальцев к ладони сначала с помощью другой руки, а затем – без помощи другой руки.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Например,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«Этот </w:t>
      </w:r>
      <w:proofErr w:type="gramStart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 »</w:t>
      </w:r>
      <w:proofErr w:type="gramEnd"/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хочет спать,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загибание пальцев, начиная с мизинца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– прыг в кровать,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прикорнул,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уж уснул,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– давно спит.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Большой палец уже загнут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Тише, тише не шумите,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пальчики не будите.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Встали пальчики! Ура!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детский сад идти пора!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Растопырить пальцы и пошевелить ими</w:t>
      </w:r>
    </w:p>
    <w:p w:rsidR="00D8602A" w:rsidRPr="00A406BD" w:rsidRDefault="00D8602A" w:rsidP="00A406BD">
      <w:pPr>
        <w:numPr>
          <w:ilvl w:val="0"/>
          <w:numId w:val="6"/>
        </w:numPr>
        <w:spacing w:before="100" w:beforeAutospacing="1" w:after="100" w:afterAutospacing="1" w:line="360" w:lineRule="auto"/>
        <w:ind w:left="-1134"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Хлопки: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обычные;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хлопки, когда сначала сверху одна ладонь, потом другая;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хлопки ладонями, сложенными чашечками;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мелкой моторики пальцев рук непрерывно связанно с умственным развитием детей, развитием их речи.</w:t>
      </w:r>
    </w:p>
    <w:p w:rsidR="00D43B3C" w:rsidRPr="00A406BD" w:rsidRDefault="00D43B3C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Главное требование: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играх рукой, её кистью, пальчиками мы равно должны заботиться о развитии правой и левой руки.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</w:t>
      </w:r>
      <w:proofErr w:type="spellStart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прибауток, развивающих мелкую моторику и руку ребенка, я учу детей на материале детского фольклора разнообразным выразительным движением </w:t>
      </w: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(как неуклюже ходит медведь, мягко крадется лиса, как музыкант играет на балалайке и так далее)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заключении хочется отметить, что детям фольклор близок и интересен. А мы взрослые помогаем, приобщиться к нему, играть и играть, набираться уму-разуму, становиться добрее, понимать шутки, радоваться, общаться со сверстниками. Детский фольклор помогает нам в установлении контакта с детьми, создание благоприятного условия для обучения детей выразительной речи и выразительных движений.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дети сами покажут Вам, все, чему они научились.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Начинаем сказки,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Катятся с гор салазки.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 Федора на передке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Едет с мешком в руке.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Завязан мешок завязками,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мешок со сказками.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 русской народной сказки «Теремок»)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теперь встречайте, маленьких девчушек – </w:t>
      </w:r>
      <w:proofErr w:type="spellStart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веселушек</w:t>
      </w:r>
      <w:proofErr w:type="spellEnd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(выходят девочки в русских народных костюмах)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 Катиных ворот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собрался хоровод: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затевают?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Частушки запевают!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девч</w:t>
      </w:r>
      <w:r w:rsidR="00D43B3C"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онки – хохотушки, запевайте-ка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частушки.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Запевайте поскорей, чтоб порадовать гостей.</w:t>
      </w:r>
    </w:p>
    <w:p w:rsidR="00D8602A" w:rsidRPr="00A406BD" w:rsidRDefault="00D8602A" w:rsidP="00A406BD">
      <w:pPr>
        <w:spacing w:before="75" w:after="75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(исполняются частушки под музыкальное сопровождение)</w:t>
      </w:r>
    </w:p>
    <w:p w:rsidR="00D8602A" w:rsidRPr="00A406BD" w:rsidRDefault="00D8602A" w:rsidP="00A406BD">
      <w:pPr>
        <w:spacing w:after="0" w:line="36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Сегодня Вы могли </w:t>
      </w:r>
      <w:proofErr w:type="gramStart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увидеть</w:t>
      </w:r>
      <w:proofErr w:type="gramEnd"/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чему научились ваши дети и как они выросли. А на память об этом вечере, дети хотели бы Вам преподнести небольшие сувениры, сделанные своими руками</w:t>
      </w:r>
      <w:r w:rsidR="00D43B3C"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6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выносят расписанных птичек из соленого теста)</w:t>
      </w:r>
      <w:r w:rsidRPr="00A4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Спасибо всем за внимание!</w:t>
      </w:r>
    </w:p>
    <w:p w:rsidR="00BD121C" w:rsidRPr="00A406BD" w:rsidRDefault="00BD121C" w:rsidP="00A406BD">
      <w:pPr>
        <w:spacing w:line="360" w:lineRule="auto"/>
        <w:rPr>
          <w:color w:val="000000" w:themeColor="text1"/>
        </w:rPr>
      </w:pPr>
    </w:p>
    <w:sectPr w:rsidR="00BD121C" w:rsidRPr="00A406BD" w:rsidSect="00853524">
      <w:pgSz w:w="11906" w:h="16838"/>
      <w:pgMar w:top="568" w:right="850" w:bottom="284" w:left="1701" w:header="708" w:footer="708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3CF"/>
    <w:multiLevelType w:val="multilevel"/>
    <w:tmpl w:val="71DE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879BF"/>
    <w:multiLevelType w:val="multilevel"/>
    <w:tmpl w:val="E0B0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E78D9"/>
    <w:multiLevelType w:val="multilevel"/>
    <w:tmpl w:val="E03A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F0D66"/>
    <w:multiLevelType w:val="multilevel"/>
    <w:tmpl w:val="1AAC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54DD3"/>
    <w:multiLevelType w:val="multilevel"/>
    <w:tmpl w:val="D18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62BDA"/>
    <w:multiLevelType w:val="multilevel"/>
    <w:tmpl w:val="1656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02A"/>
    <w:rsid w:val="00853524"/>
    <w:rsid w:val="00935AC4"/>
    <w:rsid w:val="00936D5D"/>
    <w:rsid w:val="009B39EE"/>
    <w:rsid w:val="00A375B8"/>
    <w:rsid w:val="00A406BD"/>
    <w:rsid w:val="00A52B03"/>
    <w:rsid w:val="00B70415"/>
    <w:rsid w:val="00BC44EF"/>
    <w:rsid w:val="00BD121C"/>
    <w:rsid w:val="00C335D7"/>
    <w:rsid w:val="00D43B3C"/>
    <w:rsid w:val="00D8602A"/>
    <w:rsid w:val="00F26946"/>
    <w:rsid w:val="00F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3C11"/>
  <w15:docId w15:val="{F7966B48-3ADF-4BE7-AE12-48B02ED7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1C"/>
  </w:style>
  <w:style w:type="paragraph" w:styleId="4">
    <w:name w:val="heading 4"/>
    <w:basedOn w:val="a"/>
    <w:link w:val="40"/>
    <w:uiPriority w:val="9"/>
    <w:qFormat/>
    <w:rsid w:val="00D8602A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60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602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02A"/>
  </w:style>
  <w:style w:type="paragraph" w:customStyle="1" w:styleId="dlg">
    <w:name w:val="dlg"/>
    <w:basedOn w:val="a"/>
    <w:rsid w:val="00D8602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8602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Vadim Mamucharashvili</cp:lastModifiedBy>
  <cp:revision>9</cp:revision>
  <cp:lastPrinted>2013-03-09T10:36:00Z</cp:lastPrinted>
  <dcterms:created xsi:type="dcterms:W3CDTF">2013-03-04T07:08:00Z</dcterms:created>
  <dcterms:modified xsi:type="dcterms:W3CDTF">2018-09-12T21:38:00Z</dcterms:modified>
</cp:coreProperties>
</file>