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36" w:rsidRDefault="007C6836" w:rsidP="007C6836">
      <w:pPr>
        <w:ind w:left="-1134" w:right="-284"/>
        <w:jc w:val="center"/>
        <w:rPr>
          <w:rFonts w:ascii="Cambria" w:hAnsi="Cambria"/>
          <w:sz w:val="24"/>
          <w:szCs w:val="24"/>
        </w:rPr>
      </w:pPr>
    </w:p>
    <w:p w:rsidR="007C6836" w:rsidRDefault="007C6836" w:rsidP="007C6836">
      <w:pPr>
        <w:ind w:left="-1134" w:right="-284"/>
        <w:jc w:val="center"/>
        <w:rPr>
          <w:rFonts w:ascii="Cambria" w:hAnsi="Cambria"/>
          <w:sz w:val="24"/>
          <w:szCs w:val="24"/>
        </w:rPr>
      </w:pPr>
    </w:p>
    <w:p w:rsidR="007C6836" w:rsidRDefault="007C6836" w:rsidP="007C6836">
      <w:pPr>
        <w:ind w:left="-1134" w:right="-284"/>
        <w:jc w:val="center"/>
        <w:rPr>
          <w:rFonts w:ascii="Cambria" w:hAnsi="Cambria"/>
          <w:sz w:val="24"/>
          <w:szCs w:val="24"/>
        </w:rPr>
      </w:pPr>
    </w:p>
    <w:p w:rsidR="007C6836" w:rsidRDefault="007C6836" w:rsidP="007C6836">
      <w:pPr>
        <w:ind w:left="-1134" w:right="-284"/>
        <w:jc w:val="center"/>
        <w:rPr>
          <w:rFonts w:ascii="Cambria" w:hAnsi="Cambria"/>
          <w:sz w:val="24"/>
          <w:szCs w:val="24"/>
        </w:rPr>
      </w:pPr>
    </w:p>
    <w:p w:rsidR="007C6836" w:rsidRDefault="007C6836" w:rsidP="007C6836">
      <w:pPr>
        <w:ind w:left="-1134" w:right="-284"/>
        <w:jc w:val="center"/>
        <w:rPr>
          <w:rFonts w:ascii="Cambria" w:hAnsi="Cambria"/>
          <w:sz w:val="24"/>
          <w:szCs w:val="24"/>
        </w:rPr>
      </w:pPr>
    </w:p>
    <w:p w:rsidR="007C6836" w:rsidRDefault="007C6836" w:rsidP="007C6836">
      <w:pPr>
        <w:ind w:left="-1134" w:right="-284"/>
        <w:jc w:val="center"/>
        <w:rPr>
          <w:rFonts w:ascii="Cambria" w:hAnsi="Cambria"/>
          <w:sz w:val="24"/>
          <w:szCs w:val="24"/>
        </w:rPr>
      </w:pPr>
    </w:p>
    <w:p w:rsidR="007C6836" w:rsidRPr="00B27C43" w:rsidRDefault="007C6836" w:rsidP="007C6836">
      <w:pPr>
        <w:ind w:firstLine="0"/>
        <w:contextualSpacing/>
        <w:jc w:val="center"/>
        <w:rPr>
          <w:rFonts w:ascii="Cambria" w:hAnsi="Cambria"/>
          <w:sz w:val="56"/>
          <w:szCs w:val="56"/>
        </w:rPr>
      </w:pPr>
      <w:r w:rsidRPr="00B27C43">
        <w:rPr>
          <w:rFonts w:ascii="Cambria" w:hAnsi="Cambria"/>
          <w:sz w:val="56"/>
          <w:szCs w:val="56"/>
        </w:rPr>
        <w:t>Консультация для родителей</w:t>
      </w:r>
    </w:p>
    <w:p w:rsidR="007C6836" w:rsidRPr="00F2733D" w:rsidRDefault="007C6836" w:rsidP="00F2733D">
      <w:pPr>
        <w:ind w:left="-1134" w:right="-284" w:firstLine="0"/>
        <w:contextualSpacing/>
        <w:jc w:val="center"/>
        <w:rPr>
          <w:rFonts w:ascii="Cambria" w:hAnsi="Cambria"/>
          <w:b/>
          <w:sz w:val="56"/>
          <w:szCs w:val="56"/>
        </w:rPr>
      </w:pPr>
      <w:r w:rsidRPr="00B27C43">
        <w:rPr>
          <w:rFonts w:ascii="Cambria" w:hAnsi="Cambria"/>
          <w:b/>
          <w:sz w:val="56"/>
          <w:szCs w:val="56"/>
        </w:rPr>
        <w:t>Тема «</w:t>
      </w:r>
      <w:r>
        <w:rPr>
          <w:rFonts w:ascii="Cambria" w:hAnsi="Cambria"/>
          <w:b/>
          <w:sz w:val="56"/>
          <w:szCs w:val="56"/>
        </w:rPr>
        <w:t>Как помочь ребёнку адаптироваться к детскому саду</w:t>
      </w:r>
      <w:r w:rsidRPr="00B27C43">
        <w:rPr>
          <w:rFonts w:ascii="Cambria" w:hAnsi="Cambria"/>
          <w:b/>
          <w:sz w:val="56"/>
          <w:szCs w:val="56"/>
        </w:rPr>
        <w:t>»</w:t>
      </w:r>
    </w:p>
    <w:p w:rsidR="007C6836" w:rsidRDefault="007C6836" w:rsidP="007C6836">
      <w:pPr>
        <w:ind w:left="-1134" w:right="-284"/>
        <w:rPr>
          <w:rFonts w:ascii="Times New Roman" w:hAnsi="Times New Roman"/>
          <w:sz w:val="28"/>
          <w:szCs w:val="28"/>
        </w:rPr>
      </w:pPr>
      <w:r>
        <w:rPr>
          <w:rFonts w:ascii="Times New Roman" w:hAnsi="Times New Roman"/>
          <w:sz w:val="28"/>
          <w:szCs w:val="28"/>
        </w:rPr>
        <w:t xml:space="preserve">                                          </w:t>
      </w:r>
    </w:p>
    <w:p w:rsidR="007C6836" w:rsidRDefault="007C6836" w:rsidP="007C6836">
      <w:pPr>
        <w:ind w:right="-284"/>
        <w:rPr>
          <w:rFonts w:ascii="Times New Roman" w:hAnsi="Times New Roman"/>
          <w:sz w:val="28"/>
          <w:szCs w:val="28"/>
        </w:rPr>
      </w:pPr>
      <w:r>
        <w:rPr>
          <w:rFonts w:ascii="Times New Roman" w:hAnsi="Times New Roman"/>
          <w:sz w:val="28"/>
          <w:szCs w:val="28"/>
        </w:rPr>
        <w:t xml:space="preserve">      </w:t>
      </w:r>
      <w:r w:rsidR="00F2733D">
        <w:rPr>
          <w:rFonts w:ascii="Times New Roman" w:hAnsi="Times New Roman"/>
          <w:sz w:val="28"/>
          <w:szCs w:val="28"/>
        </w:rPr>
        <w:t xml:space="preserve">                       </w:t>
      </w:r>
      <w:r>
        <w:rPr>
          <w:rFonts w:ascii="Times New Roman" w:hAnsi="Times New Roman"/>
          <w:sz w:val="28"/>
          <w:szCs w:val="28"/>
        </w:rPr>
        <w:t xml:space="preserve">       </w:t>
      </w:r>
      <w:r w:rsidR="00F2733D">
        <w:rPr>
          <w:noProof/>
          <w:lang w:eastAsia="ru-RU"/>
        </w:rPr>
        <w:drawing>
          <wp:inline distT="0" distB="0" distL="0" distR="0">
            <wp:extent cx="2952750" cy="2286000"/>
            <wp:effectExtent l="19050" t="0" r="0" b="0"/>
            <wp:docPr id="1" name="Рисунок 1" descr="http://tv-express.ru/img/authors_programs_prog/8_17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v-express.ru/img/authors_programs_prog/8_1712_1.jpg"/>
                    <pic:cNvPicPr>
                      <a:picLocks noChangeAspect="1" noChangeArrowheads="1"/>
                    </pic:cNvPicPr>
                  </pic:nvPicPr>
                  <pic:blipFill>
                    <a:blip r:embed="rId4"/>
                    <a:srcRect/>
                    <a:stretch>
                      <a:fillRect/>
                    </a:stretch>
                  </pic:blipFill>
                  <pic:spPr bwMode="auto">
                    <a:xfrm>
                      <a:off x="0" y="0"/>
                      <a:ext cx="2952750" cy="2286000"/>
                    </a:xfrm>
                    <a:prstGeom prst="rect">
                      <a:avLst/>
                    </a:prstGeom>
                    <a:noFill/>
                    <a:ln w="9525">
                      <a:noFill/>
                      <a:miter lim="800000"/>
                      <a:headEnd/>
                      <a:tailEnd/>
                    </a:ln>
                  </pic:spPr>
                </pic:pic>
              </a:graphicData>
            </a:graphic>
          </wp:inline>
        </w:drawing>
      </w:r>
    </w:p>
    <w:p w:rsidR="007C6836" w:rsidRDefault="007C6836" w:rsidP="007C6836">
      <w:pPr>
        <w:ind w:left="-1134" w:right="-284"/>
        <w:rPr>
          <w:rFonts w:ascii="Times New Roman" w:hAnsi="Times New Roman"/>
          <w:sz w:val="28"/>
          <w:szCs w:val="28"/>
        </w:rPr>
      </w:pPr>
    </w:p>
    <w:p w:rsidR="007C6836" w:rsidRDefault="007C6836" w:rsidP="007C6836">
      <w:pPr>
        <w:ind w:left="-1134" w:right="-284"/>
        <w:rPr>
          <w:rFonts w:ascii="Times New Roman" w:hAnsi="Times New Roman"/>
          <w:sz w:val="28"/>
          <w:szCs w:val="28"/>
        </w:rPr>
      </w:pPr>
    </w:p>
    <w:p w:rsidR="007C6836" w:rsidRDefault="007C6836" w:rsidP="007C6836">
      <w:pPr>
        <w:ind w:left="-1134" w:right="-284"/>
        <w:rPr>
          <w:rFonts w:ascii="Times New Roman" w:hAnsi="Times New Roman"/>
          <w:sz w:val="28"/>
          <w:szCs w:val="28"/>
        </w:rPr>
      </w:pPr>
    </w:p>
    <w:p w:rsidR="007C6836" w:rsidRDefault="007C6836" w:rsidP="007C6836">
      <w:pPr>
        <w:ind w:left="-1134" w:right="-284"/>
        <w:rPr>
          <w:rFonts w:ascii="Times New Roman" w:hAnsi="Times New Roman"/>
          <w:sz w:val="28"/>
          <w:szCs w:val="28"/>
        </w:rPr>
      </w:pPr>
    </w:p>
    <w:p w:rsidR="007C6836" w:rsidRDefault="007C6836" w:rsidP="007C6836">
      <w:pPr>
        <w:ind w:left="-1134" w:right="-284"/>
        <w:rPr>
          <w:rFonts w:ascii="Times New Roman" w:hAnsi="Times New Roman"/>
          <w:sz w:val="28"/>
          <w:szCs w:val="28"/>
        </w:rPr>
      </w:pPr>
    </w:p>
    <w:p w:rsidR="00F2733D" w:rsidRDefault="00F2733D" w:rsidP="00F2733D">
      <w:pPr>
        <w:pStyle w:val="a3"/>
        <w:spacing w:before="75" w:beforeAutospacing="0" w:after="75" w:afterAutospacing="0" w:line="270" w:lineRule="atLeast"/>
        <w:ind w:left="-1134" w:right="-284" w:firstLine="709"/>
        <w:contextualSpacing/>
        <w:jc w:val="both"/>
        <w:rPr>
          <w:color w:val="464646"/>
          <w:sz w:val="28"/>
          <w:szCs w:val="28"/>
        </w:rPr>
      </w:pPr>
    </w:p>
    <w:p w:rsidR="00F261F2" w:rsidRDefault="00F261F2" w:rsidP="00F2733D">
      <w:pPr>
        <w:pStyle w:val="a3"/>
        <w:spacing w:before="75" w:beforeAutospacing="0" w:after="75" w:afterAutospacing="0" w:line="270" w:lineRule="atLeast"/>
        <w:ind w:left="-1134" w:right="-284" w:firstLine="709"/>
        <w:contextualSpacing/>
        <w:jc w:val="both"/>
        <w:rPr>
          <w:color w:val="464646"/>
          <w:sz w:val="28"/>
          <w:szCs w:val="28"/>
        </w:rPr>
      </w:pPr>
    </w:p>
    <w:p w:rsidR="00F261F2" w:rsidRDefault="00F261F2" w:rsidP="00F2733D">
      <w:pPr>
        <w:pStyle w:val="a3"/>
        <w:spacing w:before="75" w:beforeAutospacing="0" w:after="75" w:afterAutospacing="0" w:line="270" w:lineRule="atLeast"/>
        <w:ind w:left="-1134" w:right="-284" w:firstLine="709"/>
        <w:contextualSpacing/>
        <w:jc w:val="both"/>
        <w:rPr>
          <w:color w:val="464646"/>
          <w:sz w:val="28"/>
          <w:szCs w:val="28"/>
        </w:rPr>
      </w:pPr>
    </w:p>
    <w:p w:rsidR="00F261F2" w:rsidRDefault="00F261F2" w:rsidP="00F2733D">
      <w:pPr>
        <w:pStyle w:val="a3"/>
        <w:spacing w:before="75" w:beforeAutospacing="0" w:after="75" w:afterAutospacing="0" w:line="270" w:lineRule="atLeast"/>
        <w:ind w:left="-1134" w:right="-284" w:firstLine="709"/>
        <w:contextualSpacing/>
        <w:jc w:val="both"/>
        <w:rPr>
          <w:color w:val="464646"/>
          <w:sz w:val="28"/>
          <w:szCs w:val="28"/>
        </w:rPr>
      </w:pPr>
    </w:p>
    <w:p w:rsidR="00F261F2" w:rsidRDefault="00F261F2" w:rsidP="00F2733D">
      <w:pPr>
        <w:pStyle w:val="a3"/>
        <w:spacing w:before="75" w:beforeAutospacing="0" w:after="75" w:afterAutospacing="0" w:line="270" w:lineRule="atLeast"/>
        <w:ind w:left="-1134" w:right="-284" w:firstLine="709"/>
        <w:contextualSpacing/>
        <w:jc w:val="both"/>
        <w:rPr>
          <w:color w:val="464646"/>
          <w:sz w:val="28"/>
          <w:szCs w:val="28"/>
        </w:rPr>
      </w:pPr>
    </w:p>
    <w:p w:rsidR="00260699" w:rsidRDefault="00260699" w:rsidP="00F261F2">
      <w:pPr>
        <w:pStyle w:val="a3"/>
        <w:spacing w:before="75" w:beforeAutospacing="0" w:after="75" w:afterAutospacing="0" w:line="360" w:lineRule="auto"/>
        <w:ind w:left="-1134" w:right="-284" w:firstLine="709"/>
        <w:contextualSpacing/>
        <w:jc w:val="both"/>
        <w:rPr>
          <w:sz w:val="28"/>
          <w:szCs w:val="28"/>
        </w:rPr>
      </w:pPr>
    </w:p>
    <w:p w:rsidR="00650D2F"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sz w:val="28"/>
          <w:szCs w:val="28"/>
        </w:rPr>
        <w:lastRenderedPageBreak/>
        <w:t>Принято считать, что девочки созревают для детского сада к 3-м годам, а мальчики к 4-м. Приживается ли ребенок в коллективе, во многом зависит от его настроения и предварительной подготовки.</w:t>
      </w:r>
    </w:p>
    <w:p w:rsidR="00650D2F"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sz w:val="28"/>
          <w:szCs w:val="28"/>
        </w:rPr>
        <w:t>Период адаптации в среднем занимает полгода, именно поэтому родителям следует запастись терпением и с пониманием относится к капризам ребенка, в первые, месяцы посещения детского сада.</w:t>
      </w:r>
    </w:p>
    <w:p w:rsidR="00650D2F"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sz w:val="28"/>
          <w:szCs w:val="28"/>
        </w:rPr>
        <w:t>Для того чтобы процесс адаптации к условиям детского сада был наиболее успешным, необходимо заранее приучать и говорить с ребенком о детском саде. Желательно еще летом</w:t>
      </w:r>
      <w:r w:rsidRPr="00660A7D">
        <w:rPr>
          <w:rStyle w:val="apple-converted-space"/>
          <w:sz w:val="28"/>
          <w:szCs w:val="28"/>
        </w:rPr>
        <w:t> </w:t>
      </w:r>
      <w:r w:rsidRPr="00660A7D">
        <w:rPr>
          <w:i/>
          <w:iCs/>
          <w:sz w:val="28"/>
          <w:szCs w:val="28"/>
        </w:rPr>
        <w:t>(если вы осенью идете в сад)</w:t>
      </w:r>
      <w:r w:rsidR="00F2733D" w:rsidRPr="00660A7D">
        <w:rPr>
          <w:i/>
          <w:iCs/>
          <w:sz w:val="28"/>
          <w:szCs w:val="28"/>
        </w:rPr>
        <w:t xml:space="preserve"> </w:t>
      </w:r>
      <w:r w:rsidRPr="00660A7D">
        <w:rPr>
          <w:sz w:val="28"/>
          <w:szCs w:val="28"/>
        </w:rPr>
        <w:t xml:space="preserve">проходить с ребенком мимо детского сада и рассказывать ему о детях, которые играют вместе, которые слушают воспитателя, вместе за ручку </w:t>
      </w:r>
      <w:proofErr w:type="gramStart"/>
      <w:r w:rsidRPr="00660A7D">
        <w:rPr>
          <w:sz w:val="28"/>
          <w:szCs w:val="28"/>
        </w:rPr>
        <w:t>ходят. ..</w:t>
      </w:r>
      <w:proofErr w:type="gramEnd"/>
      <w:r w:rsidRPr="00660A7D">
        <w:rPr>
          <w:sz w:val="28"/>
          <w:szCs w:val="28"/>
        </w:rPr>
        <w:t xml:space="preserve"> Нужно, говорить о предстоящем посещении детского сада, как о радостном событии, ни в коем случае не как о наказании</w:t>
      </w:r>
      <w:r w:rsidRPr="00660A7D">
        <w:rPr>
          <w:rStyle w:val="apple-converted-space"/>
          <w:sz w:val="28"/>
          <w:szCs w:val="28"/>
        </w:rPr>
        <w:t> </w:t>
      </w:r>
      <w:r w:rsidRPr="00660A7D">
        <w:rPr>
          <w:i/>
          <w:iCs/>
          <w:sz w:val="28"/>
          <w:szCs w:val="28"/>
        </w:rPr>
        <w:t>("вот пойдешь в сад, там не будут смотреть, что ты кашу не ешь - заставят. ". Описывайте, как красочно будет на утренниках, какие интересные занятия: рисование красками, лепка, физкультура и т. д.)</w:t>
      </w:r>
      <w:r w:rsidRPr="00660A7D">
        <w:rPr>
          <w:sz w:val="28"/>
          <w:szCs w:val="28"/>
        </w:rPr>
        <w:t>, что в группе у каждого ребенка есть своя кровать, стульчик, что дети вместе кушают, спят, играют, гуляют на улице. Если у Вас есть теплые воспоминания о своем детсадовском детстве, поделитесь ими с ребенком.</w:t>
      </w:r>
    </w:p>
    <w:p w:rsidR="00650D2F"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sz w:val="28"/>
          <w:szCs w:val="28"/>
        </w:rPr>
        <w:t>Не пугайте малыша воспитателем - настраивайте ребенка</w:t>
      </w:r>
      <w:r w:rsidRPr="00660A7D">
        <w:rPr>
          <w:rStyle w:val="apple-converted-space"/>
          <w:sz w:val="28"/>
          <w:szCs w:val="28"/>
        </w:rPr>
        <w:t> </w:t>
      </w:r>
      <w:r w:rsidRPr="00660A7D">
        <w:rPr>
          <w:i/>
          <w:iCs/>
          <w:sz w:val="28"/>
          <w:szCs w:val="28"/>
        </w:rPr>
        <w:t>(и себя)</w:t>
      </w:r>
      <w:r w:rsidRPr="00660A7D">
        <w:rPr>
          <w:rStyle w:val="apple-converted-space"/>
          <w:sz w:val="28"/>
          <w:szCs w:val="28"/>
        </w:rPr>
        <w:t> </w:t>
      </w:r>
      <w:r w:rsidRPr="00660A7D">
        <w:rPr>
          <w:sz w:val="28"/>
          <w:szCs w:val="28"/>
        </w:rPr>
        <w:t>на добро, внимание, понимание. Выясните, насколько трудно ребенку оставаться без Вас. Чтобы ребенок безболезненно переносил разлуку с родителями, он должен расти в дружеской, гостеприимной семье, в доме - гости, родственники, малыш "выходит в свет" - общается с другими детьми в присутствии мамы. Семья, ведущая замкнутый образ жизни, не учит ребенка контактировать с незнакомыми людьми - малыш будет сильно переживать из-за разлуки с родителями. Хорошо, когда у мамы есть возможность ненадолго оставлять малыша на кого-то из семьи</w:t>
      </w:r>
      <w:r w:rsidRPr="00660A7D">
        <w:rPr>
          <w:rStyle w:val="apple-converted-space"/>
          <w:sz w:val="28"/>
          <w:szCs w:val="28"/>
        </w:rPr>
        <w:t> </w:t>
      </w:r>
      <w:r w:rsidRPr="00660A7D">
        <w:rPr>
          <w:i/>
          <w:iCs/>
          <w:sz w:val="28"/>
          <w:szCs w:val="28"/>
        </w:rPr>
        <w:t>(папа, бабушка)</w:t>
      </w:r>
      <w:r w:rsidRPr="00660A7D">
        <w:rPr>
          <w:sz w:val="28"/>
          <w:szCs w:val="28"/>
        </w:rPr>
        <w:t>. Если малыш остро реагирует на расставание с родителями, до садика он не дорос.</w:t>
      </w:r>
    </w:p>
    <w:p w:rsidR="00F2733D" w:rsidRPr="00660A7D" w:rsidRDefault="00F2733D" w:rsidP="00260699">
      <w:pPr>
        <w:pStyle w:val="a3"/>
        <w:spacing w:before="75" w:beforeAutospacing="0" w:after="75" w:afterAutospacing="0" w:line="360" w:lineRule="auto"/>
        <w:ind w:left="-1134" w:right="-284" w:firstLine="709"/>
        <w:contextualSpacing/>
        <w:jc w:val="both"/>
        <w:rPr>
          <w:sz w:val="28"/>
          <w:szCs w:val="28"/>
        </w:rPr>
      </w:pPr>
    </w:p>
    <w:p w:rsidR="00650D2F"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b/>
          <w:sz w:val="28"/>
          <w:szCs w:val="28"/>
          <w:u w:val="single"/>
        </w:rPr>
        <w:t>Признаки готовности к недолговременной разлуке:</w:t>
      </w:r>
      <w:r w:rsidRPr="00660A7D">
        <w:rPr>
          <w:rStyle w:val="apple-converted-space"/>
          <w:sz w:val="28"/>
          <w:szCs w:val="28"/>
        </w:rPr>
        <w:t> </w:t>
      </w:r>
      <w:r w:rsidRPr="00660A7D">
        <w:rPr>
          <w:sz w:val="28"/>
          <w:szCs w:val="28"/>
        </w:rPr>
        <w:t>малыш может оставаться без родителей со знакомыми взрослыми, легко завязывает знакомства, проявляет интерес к детям, которых видит впервые.</w:t>
      </w:r>
    </w:p>
    <w:p w:rsidR="00650D2F"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sz w:val="28"/>
          <w:szCs w:val="28"/>
        </w:rPr>
        <w:t xml:space="preserve">Каждый ребенок развивается индивидуально. При правильной организации дня, соблюдении режима, хорошем здоровье в 3 года малыша можно отдать в детский сад. Но взрослым часто не хватает педагогической культуры, психологических, этических, </w:t>
      </w:r>
      <w:r w:rsidRPr="00660A7D">
        <w:rPr>
          <w:sz w:val="28"/>
          <w:szCs w:val="28"/>
        </w:rPr>
        <w:lastRenderedPageBreak/>
        <w:t>практических знаний. И ребенок приходит в сад не готовым психологически, физически, эмоционально.</w:t>
      </w:r>
      <w:r w:rsidRPr="00660A7D">
        <w:rPr>
          <w:rStyle w:val="apple-converted-space"/>
          <w:sz w:val="28"/>
          <w:szCs w:val="28"/>
        </w:rPr>
        <w:t> </w:t>
      </w:r>
      <w:r w:rsidRPr="00660A7D">
        <w:rPr>
          <w:sz w:val="28"/>
          <w:szCs w:val="28"/>
        </w:rPr>
        <w:br/>
        <w:t>Малыш должен знать значение слов "можно", "нужно", "нельзя", "опасно". При воспитании в семье необходимо соблюдать последовательность, единые требования и правила.</w:t>
      </w:r>
    </w:p>
    <w:p w:rsidR="00F2733D" w:rsidRPr="00660A7D" w:rsidRDefault="00F2733D" w:rsidP="00260699">
      <w:pPr>
        <w:pStyle w:val="a3"/>
        <w:spacing w:before="75" w:beforeAutospacing="0" w:after="75" w:afterAutospacing="0" w:line="360" w:lineRule="auto"/>
        <w:ind w:left="-1134" w:right="-284" w:firstLine="709"/>
        <w:contextualSpacing/>
        <w:jc w:val="both"/>
        <w:rPr>
          <w:sz w:val="28"/>
          <w:szCs w:val="28"/>
        </w:rPr>
      </w:pPr>
    </w:p>
    <w:p w:rsidR="00F2733D" w:rsidRPr="00660A7D" w:rsidRDefault="00650D2F" w:rsidP="00260699">
      <w:pPr>
        <w:pStyle w:val="a3"/>
        <w:spacing w:before="75" w:beforeAutospacing="0" w:after="75" w:afterAutospacing="0" w:line="360" w:lineRule="auto"/>
        <w:ind w:left="-1134" w:right="-284" w:firstLine="709"/>
        <w:contextualSpacing/>
        <w:jc w:val="both"/>
        <w:rPr>
          <w:rStyle w:val="apple-converted-space"/>
          <w:sz w:val="28"/>
          <w:szCs w:val="28"/>
        </w:rPr>
      </w:pPr>
      <w:r w:rsidRPr="00660A7D">
        <w:rPr>
          <w:b/>
          <w:sz w:val="28"/>
          <w:szCs w:val="28"/>
          <w:u w:val="single"/>
        </w:rPr>
        <w:t>Самостоятельность малыша - один из залогов успешной адаптации!</w:t>
      </w:r>
      <w:r w:rsidRPr="00660A7D">
        <w:rPr>
          <w:rStyle w:val="apple-converted-space"/>
          <w:sz w:val="28"/>
          <w:szCs w:val="28"/>
        </w:rPr>
        <w:t> </w:t>
      </w:r>
    </w:p>
    <w:p w:rsidR="00F2733D"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sz w:val="28"/>
          <w:szCs w:val="28"/>
        </w:rPr>
        <w:t>При развитии самостоятельности следует помнить, что именно Вы, родители являетесь примером для подражания - если взрослые не кладут свои вещи на место, не убирают за собой со стола посуду, бессмысленно требовать этого от ребенка. Когда ребенок говорит "я сам", дайте ему возможность действовать самостоятельно, не критикуя и не предрекая заранее неудачу.</w:t>
      </w:r>
      <w:bookmarkStart w:id="0" w:name="_GoBack"/>
      <w:bookmarkEnd w:id="0"/>
    </w:p>
    <w:p w:rsidR="00F2733D" w:rsidRPr="00660A7D" w:rsidRDefault="00F2733D" w:rsidP="00260699">
      <w:pPr>
        <w:pStyle w:val="a3"/>
        <w:spacing w:before="75" w:beforeAutospacing="0" w:after="75" w:afterAutospacing="0" w:line="360" w:lineRule="auto"/>
        <w:ind w:left="-1134" w:right="-284" w:firstLine="709"/>
        <w:contextualSpacing/>
        <w:jc w:val="both"/>
        <w:rPr>
          <w:sz w:val="28"/>
          <w:szCs w:val="28"/>
        </w:rPr>
      </w:pPr>
    </w:p>
    <w:p w:rsidR="00650D2F" w:rsidRPr="00660A7D" w:rsidRDefault="00650D2F" w:rsidP="00260699">
      <w:pPr>
        <w:pStyle w:val="a3"/>
        <w:spacing w:before="75" w:beforeAutospacing="0" w:after="75" w:afterAutospacing="0" w:line="360" w:lineRule="auto"/>
        <w:ind w:left="-1134" w:right="-284" w:firstLine="709"/>
        <w:contextualSpacing/>
        <w:jc w:val="both"/>
        <w:rPr>
          <w:b/>
          <w:sz w:val="28"/>
          <w:szCs w:val="28"/>
        </w:rPr>
      </w:pPr>
      <w:r w:rsidRPr="00660A7D">
        <w:rPr>
          <w:b/>
          <w:bCs/>
          <w:sz w:val="28"/>
          <w:szCs w:val="28"/>
          <w:u w:val="single"/>
        </w:rPr>
        <w:t>ЭТО ВАЖНО!</w:t>
      </w:r>
    </w:p>
    <w:p w:rsidR="00650D2F"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b/>
          <w:bCs/>
          <w:sz w:val="28"/>
          <w:szCs w:val="28"/>
        </w:rPr>
        <w:t>За несколько дней до садика</w:t>
      </w:r>
      <w:r w:rsidRPr="00660A7D">
        <w:rPr>
          <w:rStyle w:val="apple-converted-space"/>
          <w:sz w:val="28"/>
          <w:szCs w:val="28"/>
        </w:rPr>
        <w:t> </w:t>
      </w:r>
      <w:r w:rsidRPr="00660A7D">
        <w:rPr>
          <w:sz w:val="28"/>
          <w:szCs w:val="28"/>
        </w:rPr>
        <w:t>можно поиграть со своим ребенком и имеющимися игрушками в детский сад. Будьте воспитателем, а ребенок "детками". Покажите ребенку режимные моменты. Усаживайте, всех "деток" за столы — кушать, а потом на горшочек, затем собирайте игрушки на улицу, а потом обыграйте приход мамы! Ребенок в игре поймет, что это такое детский сад. Можно меняться ролями, пусть Ваш ребенок будет воспитателем, а вы "детками".</w:t>
      </w:r>
    </w:p>
    <w:p w:rsidR="00650D2F"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b/>
          <w:bCs/>
          <w:sz w:val="28"/>
          <w:szCs w:val="28"/>
        </w:rPr>
        <w:t>Первый день в саду.</w:t>
      </w:r>
      <w:r w:rsidRPr="00660A7D">
        <w:rPr>
          <w:rStyle w:val="apple-converted-space"/>
          <w:sz w:val="28"/>
          <w:szCs w:val="28"/>
        </w:rPr>
        <w:t> </w:t>
      </w:r>
      <w:r w:rsidRPr="00660A7D">
        <w:rPr>
          <w:sz w:val="28"/>
          <w:szCs w:val="28"/>
        </w:rPr>
        <w:t>Сейчас в садах принято постепенное приучение ребенка. В первый день придите с малышом на прогулку с детьми, стойте рядом, но не вовлекайтесь в игру, пока ребенок не попросит. Сами посмотрите, как взаимодействует ваш малыш с другими на площадке. Естественно, после такой необычной прогулки эмоционально окрашено расскажите, как здорово вот так вот играть всем вместе.</w:t>
      </w:r>
    </w:p>
    <w:p w:rsidR="00650D2F"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b/>
          <w:bCs/>
          <w:sz w:val="28"/>
          <w:szCs w:val="28"/>
        </w:rPr>
        <w:t>Второй-третий день.</w:t>
      </w:r>
      <w:r w:rsidRPr="00660A7D">
        <w:rPr>
          <w:rStyle w:val="apple-converted-space"/>
          <w:sz w:val="28"/>
          <w:szCs w:val="28"/>
        </w:rPr>
        <w:t> </w:t>
      </w:r>
      <w:r w:rsidRPr="00660A7D">
        <w:rPr>
          <w:sz w:val="28"/>
          <w:szCs w:val="28"/>
        </w:rPr>
        <w:t>Приводите ребенка в детский сад после завтрака и забирайте примерно, через два часа. Свой приход окрашивайте и хвалите ребенка, интересуйтесь тем, что он делал без вас. Забирать до прогулки или после — это Вам решать. Обычно первые 3-10 дней дети с радостью заходят в группу и почти не плачут без мамы. Не забывайте давать ребенку игрушку с собой — она будет, как связь с Вами и домом на расстоянии.</w:t>
      </w:r>
    </w:p>
    <w:p w:rsidR="00650D2F"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b/>
          <w:bCs/>
          <w:sz w:val="28"/>
          <w:szCs w:val="28"/>
        </w:rPr>
        <w:t>Когда трудно расставаться с родителем.</w:t>
      </w:r>
      <w:r w:rsidRPr="00660A7D">
        <w:rPr>
          <w:rStyle w:val="apple-converted-space"/>
          <w:sz w:val="28"/>
          <w:szCs w:val="28"/>
        </w:rPr>
        <w:t> </w:t>
      </w:r>
      <w:r w:rsidRPr="00660A7D">
        <w:rPr>
          <w:sz w:val="28"/>
          <w:szCs w:val="28"/>
        </w:rPr>
        <w:t xml:space="preserve">Через некоторое время наступает момент, когда ребенок начинает понимать, что мама уходит, и он будет скучать без нее. </w:t>
      </w:r>
      <w:r w:rsidRPr="00660A7D">
        <w:rPr>
          <w:sz w:val="28"/>
          <w:szCs w:val="28"/>
        </w:rPr>
        <w:lastRenderedPageBreak/>
        <w:t>Начинается трудное расставание. Важно не командовать ребенком "мне же на работу надо"</w:t>
      </w:r>
      <w:r w:rsidRPr="00660A7D">
        <w:rPr>
          <w:rStyle w:val="apple-converted-space"/>
          <w:sz w:val="28"/>
          <w:szCs w:val="28"/>
        </w:rPr>
        <w:t> </w:t>
      </w:r>
      <w:r w:rsidRPr="00660A7D">
        <w:rPr>
          <w:i/>
          <w:iCs/>
          <w:sz w:val="28"/>
          <w:szCs w:val="28"/>
        </w:rPr>
        <w:t>(а у ребенка мысль, что мама его променяла на какую-то работу)</w:t>
      </w:r>
      <w:r w:rsidRPr="00660A7D">
        <w:rPr>
          <w:sz w:val="28"/>
          <w:szCs w:val="28"/>
        </w:rPr>
        <w:t>, "перестань плакать, вон, детки другие не плачут".</w:t>
      </w:r>
    </w:p>
    <w:p w:rsidR="00650D2F"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sz w:val="28"/>
          <w:szCs w:val="28"/>
        </w:rPr>
        <w:t>Здесь важно поддержать ребенка, озвучить его эмоцию, желание " Я скоро приду за тобой. Давай, поцелую". Прощание не должно быть долгим, но как ритуал, например, поцелуй в щеку и игрушка, взятая из дома, должны присутствовать. Часто после ухода родителя, дети сразу успокаиваются и играют в игры или общаются с другими. Если расставание с мамой очень трудно, то пусть ребенка отводит в сад менее значимый для него человек из семьи, например, бабушка или тетя, с ними ребенку легче будет расстаться.</w:t>
      </w:r>
    </w:p>
    <w:p w:rsidR="00650D2F"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sz w:val="28"/>
          <w:szCs w:val="28"/>
        </w:rPr>
        <w:t>Если у родителя есть тревога за оставленного малыша в детском саду, то она передается и ребенку. Как же снять ее? Попробуйте, опять же, поиграть с малышом в детский сад, в игре можно увидеть поведение воспитателя, если ребенку дать эту роль. Так же, в игре можете увидеть причины нежелания идти в детский сад. Обыграть их в положительном ключе. С ребенком постарше можно нарисовать детский сад.</w:t>
      </w:r>
    </w:p>
    <w:p w:rsidR="00650D2F"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b/>
          <w:bCs/>
          <w:sz w:val="28"/>
          <w:szCs w:val="28"/>
        </w:rPr>
        <w:t>После детского сада</w:t>
      </w:r>
      <w:r w:rsidRPr="00660A7D">
        <w:rPr>
          <w:rStyle w:val="apple-converted-space"/>
          <w:sz w:val="28"/>
          <w:szCs w:val="28"/>
        </w:rPr>
        <w:t> </w:t>
      </w:r>
      <w:r w:rsidRPr="00660A7D">
        <w:rPr>
          <w:sz w:val="28"/>
          <w:szCs w:val="28"/>
        </w:rPr>
        <w:t>желательно обнимать и ласкать дольше обычного, играть в контактные игры, совместно что-то делать, например, рисовать рисунок. Очень помогает прием ванной после сада. Во-первых, ванна расслабляет. После трудного дня — самое оно! Во-вторых, в ванной очень близкий контакт с Вами.</w:t>
      </w:r>
    </w:p>
    <w:p w:rsidR="00650D2F"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b/>
          <w:bCs/>
          <w:sz w:val="28"/>
          <w:szCs w:val="28"/>
        </w:rPr>
        <w:t xml:space="preserve">И </w:t>
      </w:r>
      <w:proofErr w:type="gramStart"/>
      <w:r w:rsidRPr="00660A7D">
        <w:rPr>
          <w:b/>
          <w:bCs/>
          <w:sz w:val="28"/>
          <w:szCs w:val="28"/>
        </w:rPr>
        <w:t>помните:</w:t>
      </w:r>
      <w:r w:rsidR="00CD4621" w:rsidRPr="00660A7D">
        <w:rPr>
          <w:sz w:val="28"/>
          <w:szCs w:val="28"/>
        </w:rPr>
        <w:t xml:space="preserve">  </w:t>
      </w:r>
      <w:r w:rsidRPr="00660A7D">
        <w:rPr>
          <w:b/>
          <w:bCs/>
          <w:sz w:val="28"/>
          <w:szCs w:val="28"/>
          <w:u w:val="single"/>
        </w:rPr>
        <w:t>Радостное</w:t>
      </w:r>
      <w:proofErr w:type="gramEnd"/>
      <w:r w:rsidRPr="00660A7D">
        <w:rPr>
          <w:b/>
          <w:bCs/>
          <w:sz w:val="28"/>
          <w:szCs w:val="28"/>
          <w:u w:val="single"/>
        </w:rPr>
        <w:t xml:space="preserve"> настроение малыша в наших руках!</w:t>
      </w:r>
    </w:p>
    <w:p w:rsidR="00CD4621" w:rsidRPr="00660A7D" w:rsidRDefault="00CD4621" w:rsidP="00260699">
      <w:pPr>
        <w:pStyle w:val="a3"/>
        <w:spacing w:before="75" w:beforeAutospacing="0" w:after="75" w:afterAutospacing="0" w:line="360" w:lineRule="auto"/>
        <w:ind w:left="-1134" w:right="-284" w:firstLine="709"/>
        <w:contextualSpacing/>
        <w:jc w:val="both"/>
        <w:rPr>
          <w:sz w:val="28"/>
          <w:szCs w:val="28"/>
        </w:rPr>
      </w:pPr>
    </w:p>
    <w:p w:rsidR="00650D2F" w:rsidRPr="00660A7D" w:rsidRDefault="00650D2F" w:rsidP="00260699">
      <w:pPr>
        <w:pStyle w:val="a3"/>
        <w:spacing w:before="75" w:beforeAutospacing="0" w:after="75" w:afterAutospacing="0" w:line="360" w:lineRule="auto"/>
        <w:ind w:left="-1134" w:right="-284" w:firstLine="709"/>
        <w:contextualSpacing/>
        <w:jc w:val="both"/>
        <w:rPr>
          <w:sz w:val="28"/>
          <w:szCs w:val="28"/>
        </w:rPr>
      </w:pPr>
      <w:r w:rsidRPr="00660A7D">
        <w:rPr>
          <w:b/>
          <w:bCs/>
          <w:sz w:val="28"/>
          <w:szCs w:val="28"/>
        </w:rPr>
        <w:t>Плохо адаптируются</w:t>
      </w:r>
      <w:r w:rsidRPr="00660A7D">
        <w:rPr>
          <w:rStyle w:val="apple-converted-space"/>
          <w:sz w:val="28"/>
          <w:szCs w:val="28"/>
        </w:rPr>
        <w:t> </w:t>
      </w:r>
      <w:r w:rsidRPr="00660A7D">
        <w:rPr>
          <w:sz w:val="28"/>
          <w:szCs w:val="28"/>
        </w:rPr>
        <w:t>к детскому саду, как правило, дети, которые психологически не готовы к выходу в более широкий круг, чем семья. Детки, которые на игровой площадке меньше других общаются и взаимодействуют с другими детьми и взрослыми. Часто именно таких детей хотят отправить в дошкольное образовательное учреждение, мотивируя тем, что там он научится общаться.</w:t>
      </w:r>
    </w:p>
    <w:p w:rsidR="00650D2F" w:rsidRPr="00660A7D" w:rsidRDefault="00650D2F" w:rsidP="00260699">
      <w:pPr>
        <w:spacing w:line="360" w:lineRule="auto"/>
        <w:jc w:val="both"/>
        <w:rPr>
          <w:sz w:val="28"/>
          <w:szCs w:val="28"/>
        </w:rPr>
      </w:pPr>
    </w:p>
    <w:sectPr w:rsidR="00650D2F" w:rsidRPr="00660A7D" w:rsidSect="00260699">
      <w:pgSz w:w="11906" w:h="16838"/>
      <w:pgMar w:top="567" w:right="850" w:bottom="284" w:left="1701" w:header="708" w:footer="708" w:gutter="0"/>
      <w:pgBorders w:offsetFrom="page">
        <w:top w:val="dashSmallGap" w:sz="4" w:space="24" w:color="1F497D" w:themeColor="text2"/>
        <w:left w:val="dashSmallGap" w:sz="4" w:space="24" w:color="1F497D" w:themeColor="text2"/>
        <w:bottom w:val="dashSmallGap" w:sz="4" w:space="24" w:color="1F497D" w:themeColor="text2"/>
        <w:right w:val="dashSmallGap" w:sz="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50D2F"/>
    <w:rsid w:val="00137F9A"/>
    <w:rsid w:val="00260699"/>
    <w:rsid w:val="00650D2F"/>
    <w:rsid w:val="00660A7D"/>
    <w:rsid w:val="007C6836"/>
    <w:rsid w:val="00936D5D"/>
    <w:rsid w:val="00A52B03"/>
    <w:rsid w:val="00BC44EF"/>
    <w:rsid w:val="00BD121C"/>
    <w:rsid w:val="00CD4621"/>
    <w:rsid w:val="00F261F2"/>
    <w:rsid w:val="00F26946"/>
    <w:rsid w:val="00F2733D"/>
    <w:rsid w:val="00FA5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3482"/>
  <w15:docId w15:val="{861E18C1-B839-4C68-A49D-ECAB1E72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ind w:left="-1276" w:right="-425"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2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D2F"/>
    <w:pPr>
      <w:spacing w:before="100" w:beforeAutospacing="1" w:after="100" w:afterAutospacing="1" w:line="240" w:lineRule="auto"/>
      <w:ind w:left="0" w:right="0"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0D2F"/>
  </w:style>
  <w:style w:type="paragraph" w:styleId="a4">
    <w:name w:val="Balloon Text"/>
    <w:basedOn w:val="a"/>
    <w:link w:val="a5"/>
    <w:uiPriority w:val="99"/>
    <w:semiHidden/>
    <w:unhideWhenUsed/>
    <w:rsid w:val="007C68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6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1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Vadim Mamucharashvili</cp:lastModifiedBy>
  <cp:revision>8</cp:revision>
  <cp:lastPrinted>2013-03-09T10:03:00Z</cp:lastPrinted>
  <dcterms:created xsi:type="dcterms:W3CDTF">2013-03-04T05:38:00Z</dcterms:created>
  <dcterms:modified xsi:type="dcterms:W3CDTF">2018-09-12T21:36:00Z</dcterms:modified>
</cp:coreProperties>
</file>