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center"/>
        <w:rPr>
          <w:b/>
          <w:color w:val="000000" w:themeColor="text1"/>
          <w:sz w:val="40"/>
          <w:szCs w:val="40"/>
        </w:rPr>
      </w:pPr>
      <w:r w:rsidRPr="00B342DA">
        <w:rPr>
          <w:b/>
          <w:color w:val="000000" w:themeColor="text1"/>
          <w:sz w:val="40"/>
          <w:szCs w:val="40"/>
        </w:rPr>
        <w:t>Для чего нужна пальчиковая гимнастика?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Давайте обобщим, скол</w:t>
      </w:r>
      <w:r w:rsidR="001613E6">
        <w:rPr>
          <w:color w:val="000000" w:themeColor="text1"/>
          <w:sz w:val="28"/>
          <w:szCs w:val="28"/>
        </w:rPr>
        <w:t xml:space="preserve">ько всего полезного мы делаем, </w:t>
      </w:r>
      <w:r w:rsidRPr="00B342DA">
        <w:rPr>
          <w:color w:val="000000" w:themeColor="text1"/>
          <w:sz w:val="28"/>
          <w:szCs w:val="28"/>
        </w:rPr>
        <w:t>играя в пальчиковые игры.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1.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r w:rsidRPr="00B342DA">
        <w:rPr>
          <w:rStyle w:val="a4"/>
          <w:color w:val="000000" w:themeColor="text1"/>
          <w:sz w:val="28"/>
          <w:szCs w:val="28"/>
        </w:rPr>
        <w:t>Развиваем речь</w:t>
      </w:r>
      <w:r w:rsidRPr="00B342DA">
        <w:rPr>
          <w:color w:val="000000" w:themeColor="text1"/>
          <w:sz w:val="28"/>
          <w:szCs w:val="28"/>
        </w:rPr>
        <w:t>.  Упражняя и ритмично двигая пальчиками, малыш активизирует речевые центры головного мозга. Как именно это происходит?  Читайте в «</w:t>
      </w:r>
      <w:hyperlink r:id="rId4" w:tgtFrame="_blank" w:tooltip="Три веселые пальчиковые игры для малышей" w:history="1">
        <w:r w:rsidRPr="00B342DA">
          <w:rPr>
            <w:rStyle w:val="a5"/>
            <w:color w:val="000000" w:themeColor="text1"/>
            <w:sz w:val="28"/>
            <w:szCs w:val="28"/>
          </w:rPr>
          <w:t>Три веселые пальчиковые игры для малышей»</w:t>
        </w:r>
      </w:hyperlink>
      <w:r w:rsidRPr="00B342DA">
        <w:rPr>
          <w:color w:val="000000" w:themeColor="text1"/>
          <w:sz w:val="28"/>
          <w:szCs w:val="28"/>
        </w:rPr>
        <w:t>.</w:t>
      </w:r>
    </w:p>
    <w:p w:rsidR="00E01FE2" w:rsidRPr="001613E6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2.</w:t>
      </w:r>
      <w:r w:rsidRPr="00B342D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342DA">
        <w:rPr>
          <w:color w:val="000000" w:themeColor="text1"/>
          <w:sz w:val="28"/>
          <w:szCs w:val="28"/>
        </w:rPr>
        <w:t>Пальчиковая гимнастика</w:t>
      </w:r>
      <w:r w:rsidR="001613E6" w:rsidRPr="001613E6">
        <w:rPr>
          <w:color w:val="000000" w:themeColor="text1"/>
          <w:sz w:val="28"/>
          <w:szCs w:val="28"/>
        </w:rPr>
        <w:t xml:space="preserve"> </w:t>
      </w:r>
      <w:r w:rsidRPr="001613E6">
        <w:rPr>
          <w:rStyle w:val="a4"/>
          <w:b w:val="0"/>
          <w:color w:val="000000" w:themeColor="text1"/>
          <w:sz w:val="28"/>
          <w:szCs w:val="28"/>
        </w:rPr>
        <w:t>развивает умение малыша подражать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color w:val="000000" w:themeColor="text1"/>
          <w:sz w:val="28"/>
          <w:szCs w:val="28"/>
        </w:rPr>
        <w:t>нам, взрослым…</w:t>
      </w:r>
      <w:r w:rsidRPr="001613E6">
        <w:rPr>
          <w:rStyle w:val="a4"/>
          <w:b w:val="0"/>
          <w:color w:val="000000" w:themeColor="text1"/>
          <w:sz w:val="28"/>
          <w:szCs w:val="28"/>
        </w:rPr>
        <w:t>учит вслушиваться в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color w:val="000000" w:themeColor="text1"/>
          <w:sz w:val="28"/>
          <w:szCs w:val="28"/>
        </w:rPr>
        <w:t>нашу</w:t>
      </w:r>
      <w:r w:rsidR="001613E6" w:rsidRPr="001613E6">
        <w:rPr>
          <w:color w:val="000000" w:themeColor="text1"/>
          <w:sz w:val="28"/>
          <w:szCs w:val="28"/>
        </w:rPr>
        <w:t xml:space="preserve"> </w:t>
      </w:r>
      <w:r w:rsidRPr="001613E6">
        <w:rPr>
          <w:rStyle w:val="a4"/>
          <w:b w:val="0"/>
          <w:color w:val="000000" w:themeColor="text1"/>
          <w:sz w:val="28"/>
          <w:szCs w:val="28"/>
        </w:rPr>
        <w:t>речь и ее понимать</w:t>
      </w:r>
      <w:r w:rsidRPr="001613E6">
        <w:rPr>
          <w:color w:val="000000" w:themeColor="text1"/>
          <w:sz w:val="28"/>
          <w:szCs w:val="28"/>
        </w:rPr>
        <w:t>…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повышает речевую активность</w:t>
      </w:r>
      <w:r w:rsidR="001613E6" w:rsidRPr="001613E6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613E6">
        <w:rPr>
          <w:color w:val="000000" w:themeColor="text1"/>
          <w:sz w:val="28"/>
          <w:szCs w:val="28"/>
        </w:rPr>
        <w:t>крохи… да и просто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создает благоприятную эмоциональную атмосферу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" name="Рисунок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613E6">
        <w:rPr>
          <w:color w:val="000000" w:themeColor="text1"/>
          <w:sz w:val="28"/>
          <w:szCs w:val="28"/>
        </w:rPr>
        <w:t>3. Учит ребенка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концентрировать внимание и правильно его распределять</w:t>
      </w:r>
      <w:r w:rsidRPr="001613E6">
        <w:rPr>
          <w:color w:val="000000" w:themeColor="text1"/>
          <w:sz w:val="28"/>
          <w:szCs w:val="28"/>
        </w:rPr>
        <w:t>. Это очень и очень важное</w:t>
      </w:r>
      <w:r w:rsidRPr="00B342DA">
        <w:rPr>
          <w:color w:val="000000" w:themeColor="text1"/>
          <w:sz w:val="28"/>
          <w:szCs w:val="28"/>
        </w:rPr>
        <w:t xml:space="preserve"> умение! И нам, родителям,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E01FE2" w:rsidRPr="001613E6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 xml:space="preserve">4. Когда малыш начнет говорить и сможет стихами сопровождать упражнение из пальчиковой гимнастики – это будет делать </w:t>
      </w:r>
      <w:r w:rsidRPr="001613E6">
        <w:rPr>
          <w:color w:val="000000" w:themeColor="text1"/>
          <w:sz w:val="28"/>
          <w:szCs w:val="28"/>
        </w:rPr>
        <w:t>его</w:t>
      </w:r>
      <w:r w:rsidRPr="001613E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речь более четкой, ритмичной, яркой</w:t>
      </w:r>
      <w:r w:rsidRPr="001613E6">
        <w:rPr>
          <w:b/>
          <w:color w:val="000000" w:themeColor="text1"/>
          <w:sz w:val="28"/>
          <w:szCs w:val="28"/>
        </w:rPr>
        <w:t xml:space="preserve">. </w:t>
      </w:r>
      <w:r w:rsidRPr="001613E6">
        <w:rPr>
          <w:color w:val="000000" w:themeColor="text1"/>
          <w:sz w:val="28"/>
          <w:szCs w:val="28"/>
        </w:rPr>
        <w:t>Кроме этого, таким образом он сможет</w:t>
      </w:r>
      <w:r w:rsidRPr="001613E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усилить контроль за своими движениями</w:t>
      </w:r>
      <w:r w:rsidRPr="001613E6">
        <w:rPr>
          <w:b/>
          <w:color w:val="000000" w:themeColor="text1"/>
          <w:sz w:val="28"/>
          <w:szCs w:val="28"/>
        </w:rPr>
        <w:t>.</w:t>
      </w:r>
    </w:p>
    <w:p w:rsidR="00E01FE2" w:rsidRPr="001613E6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613E6">
        <w:rPr>
          <w:b/>
          <w:color w:val="000000" w:themeColor="text1"/>
          <w:sz w:val="28"/>
          <w:szCs w:val="28"/>
        </w:rPr>
        <w:t xml:space="preserve">5. </w:t>
      </w:r>
      <w:r w:rsidRPr="001613E6">
        <w:rPr>
          <w:color w:val="000000" w:themeColor="text1"/>
          <w:sz w:val="28"/>
          <w:szCs w:val="28"/>
        </w:rPr>
        <w:t>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 для</w:t>
      </w:r>
      <w:r w:rsidRPr="001613E6">
        <w:rPr>
          <w:rStyle w:val="apple-converted-space"/>
          <w:b/>
          <w:color w:val="000000" w:themeColor="text1"/>
          <w:sz w:val="28"/>
          <w:szCs w:val="28"/>
        </w:rPr>
        <w:t> </w:t>
      </w:r>
      <w:hyperlink r:id="rId6" w:tgtFrame="_blank" w:tooltip="Рубрика Развитие памяти" w:history="1">
        <w:r w:rsidRPr="001613E6">
          <w:rPr>
            <w:rStyle w:val="a4"/>
            <w:b w:val="0"/>
            <w:color w:val="000000" w:themeColor="text1"/>
            <w:sz w:val="28"/>
            <w:szCs w:val="28"/>
            <w:u w:val="single"/>
          </w:rPr>
          <w:t>развития памяти малыша</w:t>
        </w:r>
      </w:hyperlink>
      <w:r w:rsidRPr="001613E6">
        <w:rPr>
          <w:b/>
          <w:color w:val="000000" w:themeColor="text1"/>
          <w:sz w:val="28"/>
          <w:szCs w:val="28"/>
        </w:rPr>
        <w:t>!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6. А можно ли с помощью пальчиковых игр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развивать фантазию и воображение</w:t>
      </w:r>
      <w:r w:rsidRPr="001613E6">
        <w:rPr>
          <w:b/>
          <w:color w:val="000000" w:themeColor="text1"/>
          <w:sz w:val="28"/>
          <w:szCs w:val="28"/>
        </w:rPr>
        <w:t>?</w:t>
      </w:r>
      <w:r w:rsidRPr="00B342DA">
        <w:rPr>
          <w:color w:val="000000" w:themeColor="text1"/>
          <w:sz w:val="28"/>
          <w:szCs w:val="28"/>
        </w:rPr>
        <w:t xml:space="preserve"> 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:rsidR="00E01FE2" w:rsidRPr="001613E6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 xml:space="preserve">7. Ну, и в </w:t>
      </w:r>
      <w:r w:rsidR="001613E6" w:rsidRPr="00B342DA">
        <w:rPr>
          <w:color w:val="000000" w:themeColor="text1"/>
          <w:sz w:val="28"/>
          <w:szCs w:val="28"/>
        </w:rPr>
        <w:t>конце концов</w:t>
      </w:r>
      <w:r w:rsidRPr="00B342DA">
        <w:rPr>
          <w:color w:val="000000" w:themeColor="text1"/>
          <w:sz w:val="28"/>
          <w:szCs w:val="28"/>
        </w:rPr>
        <w:t>, после всех этих упражнений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кисти и пальцы рук станут сильными, подвижными, гибкими</w:t>
      </w:r>
      <w:r w:rsidRPr="001613E6">
        <w:rPr>
          <w:color w:val="000000" w:themeColor="text1"/>
          <w:sz w:val="28"/>
          <w:szCs w:val="28"/>
        </w:rPr>
        <w:t>. А это так поможет в дальнейшем в</w:t>
      </w:r>
      <w:r w:rsidRPr="001613E6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освоении навыка письма</w:t>
      </w:r>
      <w:r w:rsidRPr="001613E6">
        <w:rPr>
          <w:color w:val="000000" w:themeColor="text1"/>
          <w:sz w:val="28"/>
          <w:szCs w:val="28"/>
        </w:rPr>
        <w:t>!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rStyle w:val="a4"/>
          <w:color w:val="000000" w:themeColor="text1"/>
          <w:sz w:val="28"/>
          <w:szCs w:val="28"/>
        </w:rPr>
        <w:lastRenderedPageBreak/>
        <w:t>Сколько и как часто нужно заниматься пальчиковой гимнастикой?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Любые упражнения эффективны только если вы делаете их регулярно. Вот и пальчиковые игры принесут эффект при ежедневных занятиях (!) минут по 5.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Кстати, как вы думаете –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r w:rsidRPr="001613E6">
        <w:rPr>
          <w:rStyle w:val="a4"/>
          <w:b w:val="0"/>
          <w:color w:val="000000" w:themeColor="text1"/>
          <w:sz w:val="28"/>
          <w:szCs w:val="28"/>
        </w:rPr>
        <w:t>нужно ли постоянно менять игры</w:t>
      </w:r>
      <w:r w:rsidRPr="00B342DA">
        <w:rPr>
          <w:color w:val="000000" w:themeColor="text1"/>
          <w:sz w:val="28"/>
          <w:szCs w:val="28"/>
        </w:rPr>
        <w:t>, чтобы сохранить к ним интерес?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Или достаточно играть в полюбившиеся?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Скорее всего, вы заметили, что ваш малыш любит повторять одно и то же движение, процедуру или действие.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Это – механизм научения. Чтобы навык закрепился, ребенок будет повторять его снова и снова. И чем сложнее навык, тем дольше будет повторение.  Это чуть позже, в более старшем возрасте, от нас будет требоваться постоянно вносить разнообразие в игры.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Зачем же я снова и снова возвращаюсь к теме пальчиковых игр, зачем такое их количество? Может, тогда достаточно нескольких, полюбившихся?</w:t>
      </w:r>
    </w:p>
    <w:p w:rsidR="00E01FE2" w:rsidRPr="001613E6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Дело в том, что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bookmarkStart w:id="0" w:name="_GoBack"/>
      <w:r w:rsidRPr="001613E6">
        <w:rPr>
          <w:rStyle w:val="a4"/>
          <w:b w:val="0"/>
          <w:color w:val="000000" w:themeColor="text1"/>
          <w:sz w:val="28"/>
          <w:szCs w:val="28"/>
        </w:rPr>
        <w:t>пальчиковые игры можно разделить на несколько видов:</w:t>
      </w:r>
    </w:p>
    <w:p w:rsidR="00E01FE2" w:rsidRPr="001613E6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613E6">
        <w:rPr>
          <w:rStyle w:val="a4"/>
          <w:b w:val="0"/>
          <w:color w:val="000000" w:themeColor="text1"/>
          <w:sz w:val="28"/>
          <w:szCs w:val="28"/>
        </w:rPr>
        <w:t>1. Упражнения для кистей рук</w:t>
      </w:r>
      <w:r w:rsidRPr="001613E6">
        <w:rPr>
          <w:b/>
          <w:color w:val="000000" w:themeColor="text1"/>
          <w:sz w:val="28"/>
          <w:szCs w:val="28"/>
        </w:rPr>
        <w:t>.</w:t>
      </w:r>
    </w:p>
    <w:bookmarkEnd w:id="0"/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Примеры таких игр  - это игры из «</w:t>
      </w:r>
      <w:hyperlink r:id="rId7" w:tgtFrame="_blank" w:tooltip="10 самых простых пальчиковых игр (видео)" w:history="1">
        <w:r w:rsidRPr="00B342DA">
          <w:rPr>
            <w:rStyle w:val="a5"/>
            <w:color w:val="000000" w:themeColor="text1"/>
            <w:sz w:val="28"/>
            <w:szCs w:val="28"/>
          </w:rPr>
          <w:t>10 самых простых пальчиковых игр, которые развлекут ребенка в пробке или очереди (видео)</w:t>
        </w:r>
      </w:hyperlink>
      <w:r w:rsidRPr="00B342DA">
        <w:rPr>
          <w:color w:val="000000" w:themeColor="text1"/>
          <w:sz w:val="28"/>
          <w:szCs w:val="28"/>
        </w:rPr>
        <w:t>»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- учит малышей повторять за нами, взрослыми. То есть развивает подражательную способность. Именно эта способность – базис успешного последующего обучения всем навыкам;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- учит напрягать и расслаблять мышцы;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-развивает умение сохранять на некоторое время положение пальцев;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lastRenderedPageBreak/>
        <w:t>- учит переключаться с одного движения на другое.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2.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r w:rsidRPr="00B342DA">
        <w:rPr>
          <w:rStyle w:val="a4"/>
          <w:color w:val="000000" w:themeColor="text1"/>
          <w:sz w:val="28"/>
          <w:szCs w:val="28"/>
        </w:rPr>
        <w:t>Упражнения для пальцев условно статические.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 xml:space="preserve">Эти </w:t>
      </w:r>
      <w:r w:rsidR="001613E6" w:rsidRPr="00B342DA">
        <w:rPr>
          <w:color w:val="000000" w:themeColor="text1"/>
          <w:sz w:val="28"/>
          <w:szCs w:val="28"/>
        </w:rPr>
        <w:t>игры -</w:t>
      </w:r>
      <w:r w:rsidRPr="00B342DA">
        <w:rPr>
          <w:color w:val="000000" w:themeColor="text1"/>
          <w:sz w:val="28"/>
          <w:szCs w:val="28"/>
        </w:rPr>
        <w:t xml:space="preserve"> совершенствуют на более высоком уровне полученные ранее навыки. Более сложные, требуют более точных движений. Кстати, именно используя именно эти упражнения (после их усвоения) можно составлять свои самые чудесные и невероятные истории и рассказы. О них обязательно расскажу в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hyperlink r:id="rId8" w:tgtFrame="_blank" w:tooltip="Как извлечь еще больше пользы из пальчиковых игр (видео)" w:history="1">
        <w:r w:rsidRPr="00B342DA">
          <w:rPr>
            <w:rStyle w:val="a5"/>
            <w:color w:val="000000" w:themeColor="text1"/>
            <w:sz w:val="28"/>
            <w:szCs w:val="28"/>
          </w:rPr>
          <w:t>следующей статье</w:t>
        </w:r>
      </w:hyperlink>
      <w:r w:rsidRPr="00B342DA">
        <w:rPr>
          <w:color w:val="000000" w:themeColor="text1"/>
          <w:sz w:val="28"/>
          <w:szCs w:val="28"/>
        </w:rPr>
        <w:t>.  Если не хотите пропустить –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hyperlink r:id="rId9" w:tgtFrame="_blank" w:tooltip="Подпишитесь на рассылку" w:history="1">
        <w:r w:rsidRPr="00B342DA">
          <w:rPr>
            <w:rStyle w:val="a5"/>
            <w:color w:val="000000" w:themeColor="text1"/>
            <w:sz w:val="28"/>
            <w:szCs w:val="28"/>
          </w:rPr>
          <w:t>подпишитесь на обновления блога</w:t>
        </w:r>
      </w:hyperlink>
      <w:r w:rsidRPr="00B342DA">
        <w:rPr>
          <w:color w:val="000000" w:themeColor="text1"/>
          <w:sz w:val="28"/>
          <w:szCs w:val="28"/>
        </w:rPr>
        <w:t>.</w:t>
      </w:r>
    </w:p>
    <w:p w:rsidR="00E01FE2" w:rsidRPr="00B342DA" w:rsidRDefault="00E01FE2" w:rsidP="00B342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3.</w:t>
      </w:r>
      <w:r w:rsidRPr="00B342DA">
        <w:rPr>
          <w:rStyle w:val="apple-converted-space"/>
          <w:color w:val="000000" w:themeColor="text1"/>
          <w:sz w:val="28"/>
          <w:szCs w:val="28"/>
        </w:rPr>
        <w:t> </w:t>
      </w:r>
      <w:r w:rsidRPr="00B342DA">
        <w:rPr>
          <w:rStyle w:val="a4"/>
          <w:color w:val="000000" w:themeColor="text1"/>
          <w:sz w:val="28"/>
          <w:szCs w:val="28"/>
        </w:rPr>
        <w:t>Упражнения для пальцев динамические.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- развивают точную координацию движений;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- учат сгибать и разгибать пальцы рук;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- учат противопоставлять большой палец остальным.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Именно про них я и расскажу сегодня.</w:t>
      </w:r>
    </w:p>
    <w:p w:rsidR="00E01FE2" w:rsidRPr="00B342DA" w:rsidRDefault="00E01FE2" w:rsidP="00B342DA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B342DA">
        <w:rPr>
          <w:color w:val="000000" w:themeColor="text1"/>
          <w:sz w:val="28"/>
          <w:szCs w:val="28"/>
        </w:rPr>
        <w:t>То есть, в идеале, в вашем арсенале должны быть игры из всех этих групп. И, надеюсь, что полученная информация поможет вам и регулировать «сложность» игр для ребенка, а также найти «любимые» игры разных видов:))</w:t>
      </w:r>
    </w:p>
    <w:p w:rsidR="00BD121C" w:rsidRPr="00B342DA" w:rsidRDefault="00BD121C" w:rsidP="00B342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121C" w:rsidRPr="00B342DA" w:rsidSect="0050558D">
      <w:pgSz w:w="11906" w:h="16838"/>
      <w:pgMar w:top="709" w:right="850" w:bottom="1134" w:left="1701" w:header="708" w:footer="708" w:gutter="0"/>
      <w:pgBorders w:offsetFrom="page">
        <w:top w:val="dashed" w:sz="4" w:space="24" w:color="1F497D" w:themeColor="text2"/>
        <w:left w:val="dashed" w:sz="4" w:space="24" w:color="1F497D" w:themeColor="text2"/>
        <w:bottom w:val="dashed" w:sz="4" w:space="24" w:color="1F497D" w:themeColor="text2"/>
        <w:right w:val="dashed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FE2"/>
    <w:rsid w:val="001613E6"/>
    <w:rsid w:val="004E5869"/>
    <w:rsid w:val="0050558D"/>
    <w:rsid w:val="006925BD"/>
    <w:rsid w:val="00936D5D"/>
    <w:rsid w:val="00952D59"/>
    <w:rsid w:val="00982F45"/>
    <w:rsid w:val="00A52B03"/>
    <w:rsid w:val="00B342DA"/>
    <w:rsid w:val="00BC44EF"/>
    <w:rsid w:val="00BD121C"/>
    <w:rsid w:val="00E01FE2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66A"/>
  <w15:docId w15:val="{D0E5182C-B905-4D08-89C1-0A778DFB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FE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FE2"/>
  </w:style>
  <w:style w:type="character" w:styleId="a4">
    <w:name w:val="Strong"/>
    <w:basedOn w:val="a0"/>
    <w:uiPriority w:val="22"/>
    <w:qFormat/>
    <w:rsid w:val="00E01FE2"/>
    <w:rPr>
      <w:b/>
      <w:bCs/>
    </w:rPr>
  </w:style>
  <w:style w:type="character" w:styleId="a5">
    <w:name w:val="Hyperlink"/>
    <w:basedOn w:val="a0"/>
    <w:uiPriority w:val="99"/>
    <w:semiHidden/>
    <w:unhideWhenUsed/>
    <w:rsid w:val="00E01FE2"/>
    <w:rPr>
      <w:color w:val="0000FF"/>
      <w:u w:val="single"/>
    </w:rPr>
  </w:style>
  <w:style w:type="character" w:styleId="a6">
    <w:name w:val="Emphasis"/>
    <w:basedOn w:val="a0"/>
    <w:uiPriority w:val="20"/>
    <w:qFormat/>
    <w:rsid w:val="00E01F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1do3.ru/kak-izvlech-eshhe-bolshe-polzy-iz-palchikovyh-igr-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1do3.ru/10-samyh-prostyh-palchikovyh-igr-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1do3.ru/category/razvitie-pamya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ot1do3.ru/tri-palchikovye-igry-dlya-malyshej" TargetMode="External"/><Relationship Id="rId9" Type="http://schemas.openxmlformats.org/officeDocument/2006/relationships/hyperlink" Target="http://ot1do3.ru/podpishites-na-rassyl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 Mamucharashvili</cp:lastModifiedBy>
  <cp:revision>9</cp:revision>
  <dcterms:created xsi:type="dcterms:W3CDTF">2013-02-18T20:29:00Z</dcterms:created>
  <dcterms:modified xsi:type="dcterms:W3CDTF">2018-09-12T21:34:00Z</dcterms:modified>
</cp:coreProperties>
</file>