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A8" w:rsidRDefault="00881BA8" w:rsidP="00881BA8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Диагностика экологических знаний детей в подготовительной группе</w:t>
      </w:r>
    </w:p>
    <w:p w:rsidR="00881BA8" w:rsidRPr="004A4A32" w:rsidRDefault="00881BA8" w:rsidP="00881BA8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1.Расскажи о том, кто живёт в нашем аквариуме? Что необходимо, чтобы рыбки себя хорошо чувствовали?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2.Выяснить умение определять условия жизни животных с помощью вопросов: Где живут рыбы? Могут ли они обитать на суше? Почему? Что помогает рыбам жить и передвигаться в воде?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3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Расскажи о комнатных растениях нашей группы (с показом, от 6 и более)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4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Какие условия необходимы для комнатных растений?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5</w:t>
      </w:r>
      <w:r w:rsidRPr="0022447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Расскажи и покажи, какие деревья, кустарники на нашем участке ты знаешь (5 и более видов)</w:t>
      </w:r>
      <w:r w:rsidRPr="000C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6</w:t>
      </w: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. Что такое лес? Расскажи, что ты знаешь о нём? (растения, животные)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7. Кто заботиться о лесе? Что ты можешь сделать доброго для леса? (правила)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 xml:space="preserve">8. Предложить детям картинки с осознанно допущенными ошибками (н-р, лесные растения помещены в воду и т.д.) 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расскажи, что напутал художник?</w:t>
      </w:r>
    </w:p>
    <w:p w:rsidR="00881BA8" w:rsidRPr="0022447D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9</w:t>
      </w:r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 Расскажи о птицах, которые  залетают на наш участок зимой? Как этих птиц назвать одним словом? (5 и более видов)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10</w:t>
      </w:r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А </w:t>
      </w:r>
      <w:proofErr w:type="gramStart"/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ещё</w:t>
      </w:r>
      <w:proofErr w:type="gramEnd"/>
      <w:r w:rsidRPr="0022447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каких птиц ты знаешь кроме зимующих? Почему они улетают в тёплые края? (5 и более видов)</w:t>
      </w: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11. </w:t>
      </w:r>
      <w:r w:rsidRPr="000C7DD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Назови и покажи птиц на картинке (более 8)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>12. Расскажи, что делают в зимнее время ёж, лиса, лось, белка.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 xml:space="preserve">13. Назови и покажи животных на картинке (более 8 диких и домашних) 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</w:pPr>
      <w:r w:rsidRPr="000C7DD0">
        <w:rPr>
          <w:rFonts w:ascii="Times New Roman" w:eastAsia="Times New Roman" w:hAnsi="Times New Roman" w:cs="Times New Roman"/>
          <w:color w:val="FB8605"/>
          <w:sz w:val="28"/>
          <w:szCs w:val="28"/>
          <w:lang w:eastAsia="ru-RU"/>
        </w:rPr>
        <w:t>14. Д/И «Каждому свой домик» (животные Севера, жарких стран, средней полосы)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15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Расскажи и покажи (картин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ки), каких насекомых ты знаешь?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16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Расскажи, какую пользу приносят насекомые (пчела, муравей, божья коровка)</w:t>
      </w:r>
    </w:p>
    <w:p w:rsidR="00881BA8" w:rsidRPr="000C7DD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17</w:t>
      </w:r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proofErr w:type="gramStart"/>
      <w:r w:rsidRPr="000C7D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Д/И «Каждому свой домик» (классификация животных: насекомые, рыбы, звери, птицы, Животные тра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воядные и хищные, земноводные).</w:t>
      </w:r>
      <w:proofErr w:type="gramEnd"/>
    </w:p>
    <w:p w:rsidR="00881BA8" w:rsidRPr="004A4A32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 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881BA8" w:rsidRPr="004A4A32" w:rsidRDefault="00881BA8" w:rsidP="00881BA8">
      <w:pPr>
        <w:numPr>
          <w:ilvl w:val="0"/>
          <w:numId w:val="1"/>
        </w:numPr>
        <w:spacing w:before="100" w:beforeAutospacing="1" w:after="100" w:afterAutospacing="1" w:line="285" w:lineRule="atLeast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881BA8" w:rsidRPr="004A4A32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881BA8" w:rsidRPr="004A4A32" w:rsidRDefault="00881BA8" w:rsidP="00881BA8">
      <w:pPr>
        <w:numPr>
          <w:ilvl w:val="0"/>
          <w:numId w:val="2"/>
        </w:numPr>
        <w:spacing w:before="100" w:beforeAutospacing="1" w:after="100" w:afterAutospacing="1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</w:t>
      </w:r>
    </w:p>
    <w:p w:rsidR="00881BA8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881BA8" w:rsidSect="003F513D">
          <w:pgSz w:w="11906" w:h="16838"/>
          <w:pgMar w:top="426" w:right="851" w:bottom="1134" w:left="850" w:header="708" w:footer="708" w:gutter="0"/>
          <w:cols w:space="708"/>
          <w:docGrid w:linePitch="360"/>
        </w:sectPr>
      </w:pPr>
    </w:p>
    <w:p w:rsidR="00881BA8" w:rsidRPr="00AA26B0" w:rsidRDefault="00881BA8" w:rsidP="00881BA8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Подготовительная группа № </w:t>
      </w:r>
      <w:r w:rsidRPr="00AA26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81"/>
        <w:gridCol w:w="683"/>
        <w:gridCol w:w="852"/>
        <w:gridCol w:w="710"/>
        <w:gridCol w:w="849"/>
        <w:gridCol w:w="710"/>
        <w:gridCol w:w="849"/>
        <w:gridCol w:w="852"/>
        <w:gridCol w:w="707"/>
        <w:gridCol w:w="710"/>
        <w:gridCol w:w="993"/>
      </w:tblGrid>
      <w:tr w:rsidR="00881BA8" w:rsidRPr="00FC1582" w:rsidTr="00DE3774">
        <w:trPr>
          <w:trHeight w:val="702"/>
        </w:trPr>
        <w:tc>
          <w:tcPr>
            <w:tcW w:w="376" w:type="pct"/>
            <w:vMerge w:val="restart"/>
            <w:tcBorders>
              <w:right w:val="sing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1BA8" w:rsidRPr="00875778" w:rsidRDefault="00881BA8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881BA8" w:rsidRPr="00875778" w:rsidRDefault="00881BA8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703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DD0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Pr="00B24004" w:rsidRDefault="00881BA8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DD0">
              <w:rPr>
                <w:rFonts w:ascii="Times New Roman" w:hAnsi="Times New Roman"/>
                <w:b/>
                <w:color w:val="FB8605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left w:val="single" w:sz="4" w:space="0" w:color="auto"/>
            </w:tcBorders>
            <w:vAlign w:val="center"/>
          </w:tcPr>
          <w:p w:rsidR="00881BA8" w:rsidRPr="00B24004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881BA8" w:rsidRPr="00FC1582" w:rsidTr="00DE3774">
        <w:trPr>
          <w:trHeight w:val="474"/>
        </w:trPr>
        <w:tc>
          <w:tcPr>
            <w:tcW w:w="376" w:type="pct"/>
            <w:vMerge/>
            <w:tcBorders>
              <w:right w:val="sing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1BA8" w:rsidRPr="0087577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881BA8" w:rsidRDefault="00881BA8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9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37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8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52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9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10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22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65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875778" w:rsidTr="00DE3774">
        <w:trPr>
          <w:trHeight w:val="137"/>
        </w:trPr>
        <w:tc>
          <w:tcPr>
            <w:tcW w:w="376" w:type="pct"/>
            <w:vAlign w:val="center"/>
          </w:tcPr>
          <w:p w:rsidR="00881BA8" w:rsidRPr="005909DB" w:rsidRDefault="00881BA8" w:rsidP="00881BA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A8" w:rsidRPr="00AA26B0" w:rsidTr="00DE3774">
        <w:tc>
          <w:tcPr>
            <w:tcW w:w="1375" w:type="pct"/>
            <w:gridSpan w:val="2"/>
            <w:tcBorders>
              <w:right w:val="double" w:sz="4" w:space="0" w:color="auto"/>
            </w:tcBorders>
          </w:tcPr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A8" w:rsidRPr="00875778" w:rsidRDefault="00881BA8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С-70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Н-30</w:t>
            </w:r>
          </w:p>
        </w:tc>
        <w:tc>
          <w:tcPr>
            <w:tcW w:w="390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89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90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24" w:type="pct"/>
            <w:tcBorders>
              <w:righ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</w:p>
        </w:tc>
        <w:tc>
          <w:tcPr>
            <w:tcW w:w="325" w:type="pct"/>
            <w:tcBorders>
              <w:left w:val="double" w:sz="4" w:space="0" w:color="auto"/>
            </w:tcBorders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455" w:type="pct"/>
          </w:tcPr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881BA8" w:rsidRPr="00AA26B0" w:rsidRDefault="00881BA8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26B0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</w:tr>
    </w:tbl>
    <w:p w:rsidR="00881BA8" w:rsidRPr="00AE423C" w:rsidRDefault="00881BA8" w:rsidP="00881BA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E423C">
        <w:rPr>
          <w:rFonts w:ascii="Times New Roman" w:hAnsi="Times New Roman"/>
          <w:sz w:val="24"/>
          <w:szCs w:val="24"/>
        </w:rPr>
        <w:t>бщий:</w:t>
      </w:r>
    </w:p>
    <w:p w:rsidR="00881BA8" w:rsidRPr="00AE423C" w:rsidRDefault="00881BA8" w:rsidP="00881BA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на начало года </w:t>
      </w:r>
      <w:proofErr w:type="gramStart"/>
      <w:r w:rsidRPr="00AE423C">
        <w:rPr>
          <w:rFonts w:ascii="Times New Roman" w:hAnsi="Times New Roman"/>
          <w:sz w:val="24"/>
          <w:szCs w:val="24"/>
        </w:rPr>
        <w:t>-В</w:t>
      </w:r>
      <w:proofErr w:type="gramEnd"/>
      <w:r w:rsidRPr="00AE423C">
        <w:rPr>
          <w:rFonts w:ascii="Times New Roman" w:hAnsi="Times New Roman"/>
          <w:sz w:val="24"/>
          <w:szCs w:val="24"/>
        </w:rPr>
        <w:t xml:space="preserve">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0   </w:t>
      </w:r>
      <w:r w:rsidRPr="00AE423C">
        <w:rPr>
          <w:rFonts w:ascii="Times New Roman" w:hAnsi="Times New Roman"/>
          <w:sz w:val="24"/>
          <w:szCs w:val="24"/>
        </w:rPr>
        <w:t xml:space="preserve">%                    на конец года -В-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Pr="00AE423C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94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D35E31"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 xml:space="preserve">  -Н-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 -Н-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Pr="00AE423C" w:rsidRDefault="00881BA8" w:rsidP="00881BA8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BA8" w:rsidRDefault="00881BA8" w:rsidP="00881BA8">
      <w:r>
        <w:rPr>
          <w:noProof/>
          <w:lang w:eastAsia="ru-RU"/>
        </w:rPr>
        <w:drawing>
          <wp:inline distT="0" distB="0" distL="0" distR="0" wp14:anchorId="5ABD6CCE" wp14:editId="30040084">
            <wp:extent cx="5885180" cy="4056380"/>
            <wp:effectExtent l="247650" t="228600" r="248920" b="30607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50FE" w:rsidRDefault="00AE50FE">
      <w:bookmarkStart w:id="0" w:name="_GoBack"/>
      <w:bookmarkEnd w:id="0"/>
    </w:p>
    <w:sectPr w:rsidR="00AE50FE" w:rsidSect="003F513D">
      <w:pgSz w:w="11906" w:h="16838"/>
      <w:pgMar w:top="426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05"/>
    <w:multiLevelType w:val="multilevel"/>
    <w:tmpl w:val="EBB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F1FF2"/>
    <w:multiLevelType w:val="multilevel"/>
    <w:tmpl w:val="9D7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A41B9"/>
    <w:multiLevelType w:val="hybridMultilevel"/>
    <w:tmpl w:val="525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6"/>
    <w:rsid w:val="00117346"/>
    <w:rsid w:val="00881BA8"/>
    <w:rsid w:val="00A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2019-2020 учебный год</a:t>
            </a:r>
          </a:p>
          <a:p>
            <a:pPr>
              <a:defRPr/>
            </a:pPr>
            <a:r>
              <a:rPr lang="ru-RU"/>
              <a:t>начало года</a:t>
            </a:r>
          </a:p>
        </c:rich>
      </c:tx>
      <c:layout/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Рыбы</c:v>
                </c:pt>
                <c:pt idx="1">
                  <c:v>Растения</c:v>
                </c:pt>
                <c:pt idx="2">
                  <c:v>Птицы</c:v>
                </c:pt>
                <c:pt idx="3">
                  <c:v>Животные</c:v>
                </c:pt>
                <c:pt idx="4">
                  <c:v>Насекомые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858496"/>
        <c:axId val="78864384"/>
        <c:axId val="0"/>
      </c:bar3DChart>
      <c:catAx>
        <c:axId val="7885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78864384"/>
        <c:crosses val="autoZero"/>
        <c:auto val="1"/>
        <c:lblAlgn val="ctr"/>
        <c:lblOffset val="100"/>
        <c:noMultiLvlLbl val="0"/>
      </c:catAx>
      <c:valAx>
        <c:axId val="788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85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88652482269458"/>
          <c:y val="0.49729729729729732"/>
          <c:w val="9.9232984226486257E-2"/>
          <c:h val="0.16979261395142509"/>
        </c:manualLayout>
      </c:layout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chemeClr val="accent4"/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glow rad="228600">
        <a:schemeClr val="accent1">
          <a:satMod val="175000"/>
          <a:alpha val="40000"/>
        </a:schemeClr>
      </a:glow>
      <a:outerShdw blurRad="50800" dist="50800" dir="5400000" algn="ctr" rotWithShape="0">
        <a:schemeClr val="accent4"/>
      </a:out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101600">
              <a:schemeClr val="accent6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0.33744</cdr:x>
      <cdr:y>0.10355</cdr:y>
    </cdr:from>
    <cdr:to>
      <cdr:x>0.51168</cdr:x>
      <cdr:y>0.39201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51313" y="324196"/>
          <a:ext cx="95596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2019-11-15T06:57:00Z</dcterms:created>
  <dcterms:modified xsi:type="dcterms:W3CDTF">2019-11-15T06:57:00Z</dcterms:modified>
</cp:coreProperties>
</file>